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7E48E6">
        <w:t xml:space="preserve"> </w:t>
      </w:r>
      <w:r w:rsidR="00A55F89">
        <w:t xml:space="preserve">Vladimír </w:t>
      </w:r>
      <w:proofErr w:type="spellStart"/>
      <w:r w:rsidR="00A55F89">
        <w:t>Rajchart</w:t>
      </w:r>
      <w:proofErr w:type="spellEnd"/>
    </w:p>
    <w:p w:rsidR="00A55F89" w:rsidRDefault="00A55F89">
      <w:pPr>
        <w:pStyle w:val="Normlnweb"/>
        <w:spacing w:after="0"/>
      </w:pPr>
    </w:p>
    <w:p w:rsidR="00AE7568" w:rsidRDefault="00883756" w:rsidP="007E48E6">
      <w:pPr>
        <w:pStyle w:val="Normlnbezodsazen"/>
        <w:tabs>
          <w:tab w:val="left" w:pos="3210"/>
        </w:tabs>
        <w:rPr>
          <w:lang w:eastAsia="cs-CZ"/>
        </w:rPr>
      </w:pPr>
      <w:r>
        <w:rPr>
          <w:b/>
          <w:bCs/>
        </w:rPr>
        <w:t>Název bakalářské práce</w:t>
      </w:r>
      <w:r w:rsidR="007E48E6">
        <w:t>:</w:t>
      </w:r>
      <w:r w:rsidR="007E48E6">
        <w:rPr>
          <w:lang w:eastAsia="cs-CZ"/>
        </w:rPr>
        <w:t xml:space="preserve"> Nová koncepce Aktivní zálohy Armády České republiky</w:t>
      </w:r>
    </w:p>
    <w:p w:rsidR="007E48E6" w:rsidRDefault="007E48E6" w:rsidP="007E48E6">
      <w:pPr>
        <w:pStyle w:val="Normlnbezodsazen"/>
        <w:tabs>
          <w:tab w:val="left" w:pos="3210"/>
        </w:tabs>
        <w:rPr>
          <w:lang w:eastAsia="cs-CZ"/>
        </w:rPr>
      </w:pPr>
    </w:p>
    <w:p w:rsidR="00883756" w:rsidRDefault="00883756" w:rsidP="00E7125A">
      <w:pPr>
        <w:pStyle w:val="Normlnbezodsazen"/>
        <w:tabs>
          <w:tab w:val="left" w:pos="3210"/>
        </w:tabs>
        <w:jc w:val="left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6258E9">
        <w:t xml:space="preserve"> Ing. Vladimír Keprt, Ph.D.</w:t>
      </w:r>
    </w:p>
    <w:p w:rsidR="006258E9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6258E9">
        <w:t xml:space="preserve"> Vedoucí oddělení</w:t>
      </w:r>
      <w:r w:rsidR="008B33D3">
        <w:t xml:space="preserve"> nákupu a</w:t>
      </w:r>
      <w:r w:rsidR="006258E9">
        <w:t xml:space="preserve"> logistiky, RM </w:t>
      </w:r>
      <w:proofErr w:type="spellStart"/>
      <w:r w:rsidR="006258E9">
        <w:t>Gastro</w:t>
      </w:r>
      <w:proofErr w:type="spellEnd"/>
      <w:r w:rsidR="006258E9">
        <w:t>,</w:t>
      </w:r>
      <w:r w:rsidR="009408BE">
        <w:t>s.r.o.</w:t>
      </w:r>
      <w:r w:rsidR="008B66BD">
        <w:t>,</w:t>
      </w:r>
      <w:r w:rsidR="006258E9">
        <w:t xml:space="preserve"> Veselí nad Lužnicí,</w:t>
      </w:r>
      <w:r w:rsidR="009408BE">
        <w:t xml:space="preserve"> </w:t>
      </w:r>
      <w:r w:rsidR="008B66BD">
        <w:t>(</w:t>
      </w:r>
      <w:r w:rsidR="009408BE">
        <w:t>do 30</w:t>
      </w:r>
      <w:r w:rsidR="006258E9">
        <w:t>. 11. 2011 – Hlavní velitelství Vojenské policie Praha – Náčelník oddělení koordinace policejní ochrany a informační podpory – Odbor policejního výkonu</w:t>
      </w:r>
      <w:r w:rsidR="008B66BD">
        <w:t>)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55F89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2B386F" w:rsidRPr="00111754" w:rsidRDefault="002B386F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55F89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7E48E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E7458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7E48E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7E48E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7125A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7E48E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7E48E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7E48E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7E48E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55F89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56" w:rsidRDefault="00E96756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7E48E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6" w:rsidRPr="00111754" w:rsidRDefault="00E96756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7E48E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6258E9" w:rsidRDefault="005B45C5" w:rsidP="00111754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6258E9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7A3262" w:rsidRDefault="00E96756" w:rsidP="007A3262">
      <w:pPr>
        <w:pStyle w:val="Normlnweb"/>
        <w:ind w:firstLine="708"/>
        <w:jc w:val="both"/>
      </w:pPr>
      <w:r>
        <w:t>Hodnocená bakalářská práce se zabývá</w:t>
      </w:r>
      <w:r w:rsidR="007E48E6">
        <w:t xml:space="preserve"> zvláště</w:t>
      </w:r>
      <w:r>
        <w:t xml:space="preserve"> aktuálním tématem, jakým j</w:t>
      </w:r>
      <w:r w:rsidR="00940629">
        <w:t>e problem</w:t>
      </w:r>
      <w:r w:rsidR="00E7125A">
        <w:t>atika</w:t>
      </w:r>
      <w:r w:rsidR="007E48E6">
        <w:t xml:space="preserve"> zapojení veřejnosti do systému obrany České republiky. Téma je pojato zajímavým způsobem – kritikou jednotlivých složek</w:t>
      </w:r>
      <w:r w:rsidR="002B5813">
        <w:t xml:space="preserve"> v</w:t>
      </w:r>
      <w:r w:rsidR="007E48E6">
        <w:t xml:space="preserve"> oblasti Aktivních zá</w:t>
      </w:r>
      <w:r w:rsidR="002B5813">
        <w:t xml:space="preserve">loh </w:t>
      </w:r>
      <w:r w:rsidR="007E48E6">
        <w:t>v</w:t>
      </w:r>
      <w:r w:rsidR="002B5813">
        <w:t> </w:t>
      </w:r>
      <w:r w:rsidR="007E48E6">
        <w:t>ČR. Významnou část práce tvoří vlastní postoje a závěry autora</w:t>
      </w:r>
      <w:r w:rsidR="002B5813">
        <w:t xml:space="preserve"> včetně návrhů opatření</w:t>
      </w:r>
      <w:r w:rsidR="007E48E6">
        <w:t>, což hodn</w:t>
      </w:r>
      <w:r w:rsidR="002B5813">
        <w:t>otím velmi pozitivně, taktéž hodnota práce spočívá ve zpracování autentických informací z prostředí aktivních záloh.</w:t>
      </w:r>
      <w:r w:rsidR="00A55F89">
        <w:t xml:space="preserve"> Bakalářskou práci též obohatilo orientační porovnání se systémem AZ ve Velké Británii.</w:t>
      </w:r>
      <w:r w:rsidR="00836640">
        <w:t xml:space="preserve"> Deklarovaný cíl práce byl naplněn.</w:t>
      </w:r>
      <w:r w:rsidR="002B5813">
        <w:t xml:space="preserve"> K</w:t>
      </w:r>
      <w:r w:rsidR="007E48E6">
        <w:t xml:space="preserve"> metodice </w:t>
      </w:r>
      <w:r w:rsidR="002B5813">
        <w:t xml:space="preserve">práce bych měl připomínku k rozhovoru s velitelem čety </w:t>
      </w:r>
      <w:r w:rsidR="00836640">
        <w:t>AZ. K</w:t>
      </w:r>
      <w:r w:rsidR="002B5813">
        <w:t> systematickému získání informací</w:t>
      </w:r>
      <w:r w:rsidR="00836640">
        <w:t xml:space="preserve"> od této osoby bylo</w:t>
      </w:r>
      <w:r w:rsidR="002B5813">
        <w:t xml:space="preserve"> patrně</w:t>
      </w:r>
      <w:r w:rsidR="00836640">
        <w:t xml:space="preserve"> na místě použít metodu strukturovaného</w:t>
      </w:r>
      <w:r w:rsidR="002B5813">
        <w:t xml:space="preserve"> rozhovor</w:t>
      </w:r>
      <w:r w:rsidR="00836640">
        <w:t>u</w:t>
      </w:r>
      <w:r w:rsidR="002B5813">
        <w:t>, jakým způsobem</w:t>
      </w:r>
      <w:r w:rsidR="00836640">
        <w:t xml:space="preserve"> rozhovor proběhl</w:t>
      </w:r>
      <w:r w:rsidR="002B5813">
        <w:t>,</w:t>
      </w:r>
      <w:r w:rsidR="00836640">
        <w:t xml:space="preserve"> jaká byla jeho struktura a jaké</w:t>
      </w:r>
      <w:r w:rsidR="007A3262">
        <w:t xml:space="preserve"> byly jeho </w:t>
      </w:r>
      <w:r w:rsidR="00A55F89">
        <w:t xml:space="preserve">výsledky, však </w:t>
      </w:r>
      <w:r w:rsidR="007A3262">
        <w:t>není z práce patrno</w:t>
      </w:r>
      <w:r w:rsidR="00836640">
        <w:t>. Dále</w:t>
      </w:r>
      <w:r w:rsidR="007A3262">
        <w:t xml:space="preserve"> jsou v práci publikovány výsledky analýzy SWOT, nicméně tato metoda není jednak uvedena v metodice práce</w:t>
      </w:r>
      <w:r w:rsidR="00A55F89">
        <w:t>,</w:t>
      </w:r>
      <w:r w:rsidR="007A3262">
        <w:t xml:space="preserve"> a současně účelem této analýzy je vytvoření další strategie postupu zohledňující vzájemné působení slabých a silných stránek, hrozeb a příležitostí, </w:t>
      </w:r>
      <w:r w:rsidR="00A55F89">
        <w:t>podobná strategie již pak</w:t>
      </w:r>
      <w:r w:rsidR="007A3262">
        <w:t xml:space="preserve"> v</w:t>
      </w:r>
      <w:r w:rsidR="00A55F89">
        <w:t> práci není</w:t>
      </w:r>
      <w:r w:rsidR="007A3262">
        <w:t>. Za dílčí nedostatek práce</w:t>
      </w:r>
      <w:r w:rsidR="00A55F89">
        <w:t xml:space="preserve"> též</w:t>
      </w:r>
      <w:r w:rsidR="007A3262">
        <w:t xml:space="preserve"> považuji překlepy a ch</w:t>
      </w:r>
      <w:r w:rsidR="00A55F89">
        <w:t>y</w:t>
      </w:r>
      <w:r w:rsidR="007A3262">
        <w:t xml:space="preserve">by ve formální úpravě.  </w:t>
      </w:r>
      <w:r w:rsidR="00A55F89">
        <w:t>Jinak hodnotím práci jako velmi zdařilou.</w:t>
      </w:r>
    </w:p>
    <w:p w:rsidR="00940629" w:rsidRDefault="00E7125A" w:rsidP="007A3262">
      <w:pPr>
        <w:pStyle w:val="Normlnweb"/>
        <w:ind w:firstLine="708"/>
        <w:jc w:val="both"/>
      </w:pPr>
      <w:r>
        <w:t xml:space="preserve"> </w:t>
      </w:r>
      <w:r w:rsidR="007A3262">
        <w:t>Z</w:t>
      </w:r>
      <w:r w:rsidR="00AE7568">
        <w:t>ávěrem</w:t>
      </w:r>
      <w:r w:rsidR="00940629">
        <w:t xml:space="preserve"> konstatovat, že student splnil požadavky na tvorbu </w:t>
      </w:r>
      <w:r w:rsidR="007A3262">
        <w:t>bakalářské práce velmi kvalitním</w:t>
      </w:r>
      <w:r w:rsidR="00940629">
        <w:t xml:space="preserve"> způsobem. </w:t>
      </w:r>
    </w:p>
    <w:p w:rsidR="008B66BD" w:rsidRPr="00AB5257" w:rsidRDefault="00AB5257" w:rsidP="008B66BD">
      <w:pPr>
        <w:pStyle w:val="Normlnweb"/>
        <w:ind w:firstLine="708"/>
        <w:jc w:val="both"/>
      </w:pPr>
      <w:r>
        <w:t>Práci</w:t>
      </w:r>
      <w:r w:rsidR="008B66BD">
        <w:t xml:space="preserve"> </w:t>
      </w:r>
      <w:r w:rsidR="008B66BD">
        <w:rPr>
          <w:b/>
        </w:rPr>
        <w:t>doporučuji</w:t>
      </w:r>
      <w:r>
        <w:rPr>
          <w:b/>
        </w:rPr>
        <w:t xml:space="preserve"> k obhajobě </w:t>
      </w:r>
      <w:r>
        <w:t>s</w:t>
      </w:r>
      <w:r w:rsidR="00E664C5">
        <w:t>e stupněm klasifikace</w:t>
      </w:r>
      <w:r>
        <w:t xml:space="preserve"> </w:t>
      </w:r>
      <w:r w:rsidR="007A3262">
        <w:rPr>
          <w:b/>
        </w:rPr>
        <w:t>VELMI DOBRÝ</w:t>
      </w:r>
      <w:r w:rsidRPr="00AB5257">
        <w:rPr>
          <w:b/>
        </w:rPr>
        <w:t>.</w:t>
      </w:r>
    </w:p>
    <w:p w:rsidR="00EF2B4B" w:rsidRDefault="00EF2B4B" w:rsidP="00EF2B4B">
      <w:pPr>
        <w:pStyle w:val="Normlnweb"/>
        <w:spacing w:before="0" w:beforeAutospacing="0" w:after="0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AA3CCC" w:rsidRDefault="007A3262" w:rsidP="007A3262">
      <w:pPr>
        <w:pStyle w:val="Normlnweb"/>
        <w:numPr>
          <w:ilvl w:val="0"/>
          <w:numId w:val="1"/>
        </w:numPr>
        <w:spacing w:after="0"/>
      </w:pPr>
      <w:r>
        <w:t>Jaký je Váš názor na záměr obnovit odvodní povinnost v České republice a zvažovaný z</w:t>
      </w:r>
      <w:r w:rsidR="00A55F89">
        <w:t>působ realizace systému odvodů?</w:t>
      </w:r>
    </w:p>
    <w:p w:rsidR="00883756" w:rsidRDefault="00883756">
      <w:pPr>
        <w:pStyle w:val="Normlnweb"/>
        <w:spacing w:after="0"/>
      </w:pPr>
      <w:proofErr w:type="gramStart"/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</w:t>
      </w:r>
      <w:r w:rsidR="00A55F89">
        <w:t>1. května</w:t>
      </w:r>
      <w:proofErr w:type="gramEnd"/>
      <w:r w:rsidR="0051331C">
        <w:t xml:space="preserve"> 201</w:t>
      </w:r>
      <w:r w:rsidR="002B386F">
        <w:t>5</w:t>
      </w:r>
      <w:r w:rsidR="00EF2B4B">
        <w:t>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  <w:proofErr w:type="gramEnd"/>
    </w:p>
    <w:p w:rsidR="003E662B" w:rsidRDefault="003E662B" w:rsidP="008B66BD">
      <w:pPr>
        <w:jc w:val="center"/>
        <w:rPr>
          <w:b/>
          <w:color w:val="999999"/>
          <w:sz w:val="22"/>
          <w:szCs w:val="22"/>
        </w:rPr>
      </w:pPr>
    </w:p>
    <w:p w:rsidR="008B66BD" w:rsidRPr="00A3605C" w:rsidRDefault="008B66BD" w:rsidP="008B66BD">
      <w:pPr>
        <w:jc w:val="center"/>
        <w:rPr>
          <w:b/>
          <w:color w:val="999999"/>
          <w:sz w:val="22"/>
          <w:szCs w:val="22"/>
        </w:rPr>
      </w:pPr>
      <w:r w:rsidRPr="00A3605C">
        <w:rPr>
          <w:b/>
          <w:color w:val="999999"/>
          <w:sz w:val="22"/>
          <w:szCs w:val="22"/>
        </w:rPr>
        <w:t>Klasifikační stupnice VŠERS – platnost od akademického roku 200</w:t>
      </w:r>
      <w:r>
        <w:rPr>
          <w:b/>
          <w:color w:val="999999"/>
          <w:sz w:val="22"/>
          <w:szCs w:val="22"/>
        </w:rPr>
        <w:t>8</w:t>
      </w:r>
      <w:r w:rsidRPr="00A3605C">
        <w:rPr>
          <w:b/>
          <w:color w:val="999999"/>
          <w:sz w:val="22"/>
          <w:szCs w:val="22"/>
        </w:rPr>
        <w:t>/200</w:t>
      </w:r>
      <w:r>
        <w:rPr>
          <w:b/>
          <w:color w:val="999999"/>
          <w:sz w:val="22"/>
          <w:szCs w:val="22"/>
        </w:rPr>
        <w:t>9</w:t>
      </w:r>
    </w:p>
    <w:p w:rsidR="008B66BD" w:rsidRPr="00A3605C" w:rsidRDefault="008B66BD" w:rsidP="008B66BD">
      <w:pPr>
        <w:rPr>
          <w:color w:val="999999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772"/>
        <w:gridCol w:w="1622"/>
        <w:gridCol w:w="3904"/>
      </w:tblGrid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Slovní vyjádření</w:t>
            </w:r>
          </w:p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Definice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VÝBORNÝ (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excellent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vynikající výkon pouze s malými 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VELMI DOBRÝ (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very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 xml:space="preserve"> 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good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nad průměrným standardem, ale s 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DOBRÝ (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good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obecné vyznění práce s řadou zřetelných chyb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USPOKOJIVÝ (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satisfactory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přijatelný, ale s významnými nedostatky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DOSTATEČNÝ (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sufficient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ap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NEÚSPĚŠNÝ (</w:t>
            </w:r>
            <w:proofErr w:type="spellStart"/>
            <w:r w:rsidRPr="00111754">
              <w:rPr>
                <w:bCs/>
                <w:color w:val="999999"/>
                <w:sz w:val="20"/>
                <w:szCs w:val="20"/>
              </w:rPr>
              <w:t>fail</w:t>
            </w:r>
            <w:proofErr w:type="spellEnd"/>
            <w:r w:rsidRPr="00111754">
              <w:rPr>
                <w:bCs/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CC4CC8" w:rsidRDefault="00CC4CC8" w:rsidP="003E662B"/>
    <w:sectPr w:rsidR="00CC4CC8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4F" w:rsidRDefault="00D5104F" w:rsidP="00F7522C">
      <w:pPr>
        <w:pStyle w:val="Normlnweb"/>
      </w:pPr>
      <w:r>
        <w:separator/>
      </w:r>
    </w:p>
  </w:endnote>
  <w:endnote w:type="continuationSeparator" w:id="0">
    <w:p w:rsidR="00D5104F" w:rsidRDefault="00D5104F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rPr>
        <w:color w:val="999999"/>
      </w:rPr>
    </w:pPr>
  </w:p>
  <w:p w:rsidR="008E68D0" w:rsidRDefault="005D40B9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55F8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5D40B9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55F8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4F" w:rsidRDefault="00D5104F" w:rsidP="00F7522C">
      <w:pPr>
        <w:pStyle w:val="Normlnweb"/>
      </w:pPr>
      <w:r>
        <w:separator/>
      </w:r>
    </w:p>
  </w:footnote>
  <w:footnote w:type="continuationSeparator" w:id="0">
    <w:p w:rsidR="00D5104F" w:rsidRDefault="00D5104F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07BE8"/>
    <w:rsid w:val="00026DA8"/>
    <w:rsid w:val="00027505"/>
    <w:rsid w:val="00036C85"/>
    <w:rsid w:val="00047B96"/>
    <w:rsid w:val="000755A4"/>
    <w:rsid w:val="0007667B"/>
    <w:rsid w:val="000A115F"/>
    <w:rsid w:val="000A6FA7"/>
    <w:rsid w:val="00111754"/>
    <w:rsid w:val="0014381B"/>
    <w:rsid w:val="00186FFC"/>
    <w:rsid w:val="001A78EA"/>
    <w:rsid w:val="00225ABA"/>
    <w:rsid w:val="00284870"/>
    <w:rsid w:val="002B386F"/>
    <w:rsid w:val="002B5813"/>
    <w:rsid w:val="002C6F1F"/>
    <w:rsid w:val="002E1983"/>
    <w:rsid w:val="002F22BF"/>
    <w:rsid w:val="002F2C96"/>
    <w:rsid w:val="0036783A"/>
    <w:rsid w:val="003E5EDC"/>
    <w:rsid w:val="003E662B"/>
    <w:rsid w:val="00437B47"/>
    <w:rsid w:val="0046540C"/>
    <w:rsid w:val="00491A56"/>
    <w:rsid w:val="004A1A18"/>
    <w:rsid w:val="0051331C"/>
    <w:rsid w:val="00587801"/>
    <w:rsid w:val="00592967"/>
    <w:rsid w:val="005B45C5"/>
    <w:rsid w:val="005D40B9"/>
    <w:rsid w:val="005D6348"/>
    <w:rsid w:val="005F74AF"/>
    <w:rsid w:val="00607954"/>
    <w:rsid w:val="006258E9"/>
    <w:rsid w:val="00670150"/>
    <w:rsid w:val="006A0CE6"/>
    <w:rsid w:val="006A7C8E"/>
    <w:rsid w:val="006B0397"/>
    <w:rsid w:val="006B38AA"/>
    <w:rsid w:val="006C4D77"/>
    <w:rsid w:val="006C6408"/>
    <w:rsid w:val="006D07EB"/>
    <w:rsid w:val="0070126A"/>
    <w:rsid w:val="00787018"/>
    <w:rsid w:val="007A3262"/>
    <w:rsid w:val="007C1F16"/>
    <w:rsid w:val="007E48E6"/>
    <w:rsid w:val="007F5002"/>
    <w:rsid w:val="00813FCE"/>
    <w:rsid w:val="00836640"/>
    <w:rsid w:val="00856851"/>
    <w:rsid w:val="00883756"/>
    <w:rsid w:val="008B33D3"/>
    <w:rsid w:val="008B66BD"/>
    <w:rsid w:val="008E4F1E"/>
    <w:rsid w:val="008E68D0"/>
    <w:rsid w:val="00937737"/>
    <w:rsid w:val="00940629"/>
    <w:rsid w:val="009408BE"/>
    <w:rsid w:val="0095250B"/>
    <w:rsid w:val="009636F7"/>
    <w:rsid w:val="00966588"/>
    <w:rsid w:val="009C22F8"/>
    <w:rsid w:val="009D0496"/>
    <w:rsid w:val="009F5A0A"/>
    <w:rsid w:val="00A260B3"/>
    <w:rsid w:val="00A3605C"/>
    <w:rsid w:val="00A45242"/>
    <w:rsid w:val="00A55F89"/>
    <w:rsid w:val="00A958C8"/>
    <w:rsid w:val="00AA3CCC"/>
    <w:rsid w:val="00AB5257"/>
    <w:rsid w:val="00AE7568"/>
    <w:rsid w:val="00B5537B"/>
    <w:rsid w:val="00B94D18"/>
    <w:rsid w:val="00BA1685"/>
    <w:rsid w:val="00BE5582"/>
    <w:rsid w:val="00BF0A87"/>
    <w:rsid w:val="00C34B60"/>
    <w:rsid w:val="00C36591"/>
    <w:rsid w:val="00C37124"/>
    <w:rsid w:val="00C8663B"/>
    <w:rsid w:val="00CC4CC8"/>
    <w:rsid w:val="00CE6C44"/>
    <w:rsid w:val="00D14C1B"/>
    <w:rsid w:val="00D4070B"/>
    <w:rsid w:val="00D5104F"/>
    <w:rsid w:val="00D7389C"/>
    <w:rsid w:val="00D76B7A"/>
    <w:rsid w:val="00E664C5"/>
    <w:rsid w:val="00E70CF4"/>
    <w:rsid w:val="00E7125A"/>
    <w:rsid w:val="00E72D46"/>
    <w:rsid w:val="00E74587"/>
    <w:rsid w:val="00E96756"/>
    <w:rsid w:val="00EC2485"/>
    <w:rsid w:val="00ED3CB9"/>
    <w:rsid w:val="00EF2B4B"/>
    <w:rsid w:val="00EF657F"/>
    <w:rsid w:val="00F71B25"/>
    <w:rsid w:val="00F7522C"/>
    <w:rsid w:val="00F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437B47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437B47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7B47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37B47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lnbezodsazen">
    <w:name w:val="Normální bez odsazení"/>
    <w:basedOn w:val="Normln"/>
    <w:rsid w:val="00E7125A"/>
    <w:pPr>
      <w:suppressAutoHyphens/>
      <w:spacing w:before="60" w:after="6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Tereza</cp:lastModifiedBy>
  <cp:revision>2</cp:revision>
  <cp:lastPrinted>2008-09-11T20:21:00Z</cp:lastPrinted>
  <dcterms:created xsi:type="dcterms:W3CDTF">2015-05-01T19:38:00Z</dcterms:created>
  <dcterms:modified xsi:type="dcterms:W3CDTF">2015-05-01T19:38:00Z</dcterms:modified>
</cp:coreProperties>
</file>