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9F01D0">
        <w:tab/>
        <w:t>Ladislav Vošta</w:t>
      </w:r>
    </w:p>
    <w:p w:rsidR="00883756" w:rsidRDefault="00883756" w:rsidP="009F01D0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9F01D0">
        <w:tab/>
        <w:t>Chemické látky, chemický terorismus a ochrana proti zbraním hromadného ničení u vojáků Armády České republiky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265A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4265A2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D97DBE">
        <w:rPr>
          <w:b/>
          <w:bCs/>
        </w:rPr>
        <w:t>:</w:t>
      </w:r>
    </w:p>
    <w:p w:rsidR="006C6007" w:rsidRDefault="004265A2" w:rsidP="00D97DBE">
      <w:pPr>
        <w:pStyle w:val="Normlnweb"/>
        <w:spacing w:before="0" w:beforeAutospacing="0" w:after="0"/>
        <w:jc w:val="both"/>
      </w:pPr>
      <w:r>
        <w:t>Bakalářská práce „Chemické látky, chemický terorizmus a ochrana proti zbraním hromadného ničení u vojáků Armády České republiky“ je aktuálním tématem současné doby. Autor systematicky zpracovává uvedené téma, kdy prezentuje historickou stránku tématu, následně tematizuje základní charakteristiku, dělení a vlastnosti chemických zbraní a chemických otravných látek. Pozornost je věnována rovněž  otázkám chemickému ter</w:t>
      </w:r>
      <w:r w:rsidR="00D97DBE">
        <w:t>orismu a jeho nebezpečnosti pro </w:t>
      </w:r>
      <w:r>
        <w:t xml:space="preserve">společnost. Důležitou součástí bakalářské práce je část, kde se </w:t>
      </w:r>
      <w:r w:rsidR="00D97DBE">
        <w:t>autor zaměřuje na ochranu proti </w:t>
      </w:r>
      <w:r>
        <w:t>chemickým zbraním v Armádě ČR.</w:t>
      </w:r>
    </w:p>
    <w:p w:rsidR="00D97DBE" w:rsidRDefault="00D97DBE" w:rsidP="00D97DBE">
      <w:pPr>
        <w:pStyle w:val="Normlnweb"/>
        <w:spacing w:before="0" w:beforeAutospacing="0" w:after="0"/>
        <w:jc w:val="both"/>
      </w:pPr>
    </w:p>
    <w:p w:rsidR="00D97DBE" w:rsidRDefault="00D97DBE" w:rsidP="00D97DBE">
      <w:pPr>
        <w:pStyle w:val="Normlnweb"/>
        <w:spacing w:before="0" w:beforeAutospacing="0" w:after="0"/>
        <w:jc w:val="both"/>
      </w:pPr>
      <w:r>
        <w:t>Bakalářská práce obsahuje vlastní šetření autora, kde je pozornost věnována teoretické a praktické připravenosti Armády ČR v problematice ochrany proti zbraním hromadného šíření. Vlastní zhodnocení a naplněnost cílů je prezentována v kap. Závěr.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D97DBE" w:rsidP="00EF2B4B">
      <w:pPr>
        <w:pStyle w:val="Normlnweb"/>
        <w:numPr>
          <w:ilvl w:val="0"/>
          <w:numId w:val="1"/>
        </w:numPr>
        <w:spacing w:after="0"/>
      </w:pPr>
      <w:r>
        <w:t>Uveďte, pro jaké nevojenské mimořádné události lze využít potenciál Armády ČR v oblasti ochrany před následky CBRN látek na území ČR?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D97DBE">
        <w:t>: 15. 4. 2017</w:t>
      </w:r>
      <w:bookmarkStart w:id="0" w:name="_GoBack"/>
      <w:bookmarkEnd w:id="0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7C" w:rsidRDefault="00E3657C">
      <w:r>
        <w:separator/>
      </w:r>
    </w:p>
  </w:endnote>
  <w:endnote w:type="continuationSeparator" w:id="0">
    <w:p w:rsidR="00E3657C" w:rsidRDefault="00E3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7DB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7DB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7C" w:rsidRDefault="00E3657C">
      <w:r>
        <w:separator/>
      </w:r>
    </w:p>
  </w:footnote>
  <w:footnote w:type="continuationSeparator" w:id="0">
    <w:p w:rsidR="00E3657C" w:rsidRDefault="00E3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265A2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9139FE"/>
    <w:rsid w:val="009A587B"/>
    <w:rsid w:val="009F01D0"/>
    <w:rsid w:val="00A13A92"/>
    <w:rsid w:val="00A149AD"/>
    <w:rsid w:val="00A26EB7"/>
    <w:rsid w:val="00A309D3"/>
    <w:rsid w:val="00A310E5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C4CC8"/>
    <w:rsid w:val="00CD5701"/>
    <w:rsid w:val="00D55527"/>
    <w:rsid w:val="00D6400C"/>
    <w:rsid w:val="00D97DBE"/>
    <w:rsid w:val="00E3657C"/>
    <w:rsid w:val="00E64863"/>
    <w:rsid w:val="00EA722E"/>
    <w:rsid w:val="00ED3CB9"/>
    <w:rsid w:val="00EF2B4B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47D04"/>
  <w15:chartTrackingRefBased/>
  <w15:docId w15:val="{F30E6BCB-835F-48A9-8C15-E5B61D69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4</cp:revision>
  <cp:lastPrinted>2015-07-23T11:39:00Z</cp:lastPrinted>
  <dcterms:created xsi:type="dcterms:W3CDTF">2017-04-14T15:43:00Z</dcterms:created>
  <dcterms:modified xsi:type="dcterms:W3CDTF">2017-04-15T09:27:00Z</dcterms:modified>
</cp:coreProperties>
</file>