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56" w:rsidRDefault="00883756" w:rsidP="00767FA0">
      <w:pPr>
        <w:pStyle w:val="Normlnweb"/>
        <w:spacing w:after="0"/>
        <w:jc w:val="center"/>
      </w:pPr>
      <w:r>
        <w:rPr>
          <w:sz w:val="27"/>
          <w:szCs w:val="27"/>
        </w:rPr>
        <w:t xml:space="preserve">VYSOKÁ ŠKOLA EVROPSKÝCH A REGIONÁLNÍCH STUDIÍ, </w:t>
      </w:r>
      <w:r w:rsidR="007265FF">
        <w:rPr>
          <w:sz w:val="27"/>
          <w:szCs w:val="27"/>
        </w:rPr>
        <w:t>z. ú.</w:t>
      </w:r>
    </w:p>
    <w:p w:rsidR="00883756" w:rsidRDefault="00883756" w:rsidP="006C6007">
      <w:pPr>
        <w:pStyle w:val="Normlnweb"/>
        <w:spacing w:after="0"/>
        <w:jc w:val="center"/>
      </w:pPr>
      <w:r>
        <w:rPr>
          <w:sz w:val="27"/>
          <w:szCs w:val="27"/>
        </w:rPr>
        <w:t xml:space="preserve">Žižkova </w:t>
      </w:r>
      <w:r w:rsidR="006C6007">
        <w:rPr>
          <w:sz w:val="27"/>
          <w:szCs w:val="27"/>
        </w:rPr>
        <w:t xml:space="preserve">tř. </w:t>
      </w:r>
      <w:r>
        <w:rPr>
          <w:sz w:val="27"/>
          <w:szCs w:val="27"/>
        </w:rPr>
        <w:t>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 xml:space="preserve">Posudek </w:t>
      </w:r>
      <w:r w:rsidR="00263DCF">
        <w:rPr>
          <w:b/>
          <w:bCs/>
          <w:sz w:val="28"/>
          <w:szCs w:val="28"/>
        </w:rPr>
        <w:t>vedoucího</w:t>
      </w:r>
      <w:r w:rsidRPr="00EF2B4B">
        <w:rPr>
          <w:b/>
          <w:bCs/>
          <w:sz w:val="28"/>
          <w:szCs w:val="28"/>
        </w:rPr>
        <w:t xml:space="preserve">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CA648B">
        <w:t xml:space="preserve"> Vlasák Roman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CA648B">
        <w:tab/>
        <w:t>Odborná příprava členů jednotek požární ochrany určené pro zásah</w:t>
      </w:r>
    </w:p>
    <w:p w:rsidR="00883756" w:rsidRDefault="00883756" w:rsidP="006C3B3D">
      <w:pPr>
        <w:pStyle w:val="Normlnweb"/>
        <w:spacing w:after="0"/>
        <w:jc w:val="both"/>
      </w:pPr>
      <w:r>
        <w:rPr>
          <w:b/>
          <w:bCs/>
        </w:rPr>
        <w:t>Studijní obor</w:t>
      </w:r>
      <w:r w:rsidR="007A7069">
        <w:t xml:space="preserve">: </w:t>
      </w:r>
      <w:r w:rsidR="00A85D64">
        <w:t>Bezpečnostně právní činnost</w:t>
      </w:r>
      <w:r w:rsidR="007A04E3">
        <w:t xml:space="preserve">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 xml:space="preserve">Titul, jméno a příjmení </w:t>
      </w:r>
      <w:r w:rsidR="00263DCF">
        <w:rPr>
          <w:b/>
          <w:bCs/>
        </w:rPr>
        <w:t>vedoucího</w:t>
      </w:r>
      <w:r>
        <w:rPr>
          <w:b/>
          <w:bCs/>
        </w:rPr>
        <w:t xml:space="preserve"> práce</w:t>
      </w:r>
      <w:r>
        <w:t>:</w:t>
      </w:r>
      <w:r w:rsidR="00A7625F">
        <w:t xml:space="preserve"> Mgr. Štěpán Kavan, Ph.D.</w:t>
      </w:r>
    </w:p>
    <w:p w:rsidR="00883756" w:rsidRDefault="00B21023" w:rsidP="006C6007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A7625F">
        <w:tab/>
      </w:r>
      <w:r w:rsidR="00A7625F">
        <w:tab/>
        <w:t>HZS JčK</w:t>
      </w:r>
    </w:p>
    <w:p w:rsidR="00883756" w:rsidRDefault="00883756" w:rsidP="006C6007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2074"/>
        <w:gridCol w:w="529"/>
        <w:gridCol w:w="529"/>
        <w:gridCol w:w="529"/>
        <w:gridCol w:w="529"/>
        <w:gridCol w:w="529"/>
        <w:gridCol w:w="529"/>
      </w:tblGrid>
      <w:tr w:rsidR="00AA6E7B" w:rsidRPr="00582538" w:rsidTr="006C6007">
        <w:trPr>
          <w:jc w:val="center"/>
        </w:trPr>
        <w:tc>
          <w:tcPr>
            <w:tcW w:w="3824" w:type="dxa"/>
            <w:gridSpan w:val="2"/>
            <w:vMerge w:val="restart"/>
          </w:tcPr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AA6E7B" w:rsidRPr="00582538" w:rsidRDefault="00AA6E7B" w:rsidP="00582538">
            <w:pPr>
              <w:pStyle w:val="Normlnweb"/>
              <w:spacing w:before="119" w:beforeAutospacing="0" w:after="62"/>
              <w:rPr>
                <w:b/>
              </w:rPr>
            </w:pPr>
            <w:r w:rsidRPr="00582538">
              <w:rPr>
                <w:b/>
              </w:rPr>
              <w:t>Kritérium hodnocení</w:t>
            </w:r>
          </w:p>
          <w:p w:rsidR="00AA6E7B" w:rsidRPr="00BE5582" w:rsidRDefault="00AA6E7B" w:rsidP="00582538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5248" w:type="dxa"/>
            <w:gridSpan w:val="7"/>
            <w:shd w:val="clear" w:color="auto" w:fill="auto"/>
          </w:tcPr>
          <w:p w:rsidR="00AA6E7B" w:rsidRPr="00BE5582" w:rsidRDefault="00AA6E7B" w:rsidP="00582538">
            <w:pPr>
              <w:pStyle w:val="Normlnweb"/>
              <w:spacing w:before="119" w:beforeAutospacing="0" w:after="62"/>
              <w:jc w:val="center"/>
            </w:pPr>
            <w:r w:rsidRPr="00582538">
              <w:rPr>
                <w:b/>
              </w:rPr>
              <w:t>Stupeň hodnocení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582538">
            <w:pPr>
              <w:pStyle w:val="Normlnweb"/>
              <w:spacing w:before="119" w:beforeAutospacing="0" w:after="62"/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>
              <w:t>stupeň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AA6E7B" w:rsidRPr="00582538" w:rsidTr="006C6007">
        <w:trPr>
          <w:jc w:val="center"/>
        </w:trPr>
        <w:tc>
          <w:tcPr>
            <w:tcW w:w="3824" w:type="dxa"/>
            <w:gridSpan w:val="2"/>
            <w:vMerge/>
          </w:tcPr>
          <w:p w:rsidR="00AA6E7B" w:rsidRPr="00BE5582" w:rsidRDefault="00AA6E7B" w:rsidP="00ED3CB9"/>
        </w:tc>
        <w:tc>
          <w:tcPr>
            <w:tcW w:w="2074" w:type="dxa"/>
            <w:shd w:val="clear" w:color="auto" w:fill="auto"/>
            <w:vAlign w:val="center"/>
          </w:tcPr>
          <w:p w:rsidR="00AA6E7B" w:rsidRPr="00BE5582" w:rsidRDefault="00AA6E7B" w:rsidP="00AA6E7B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AA6E7B" w:rsidRPr="00BE5582" w:rsidRDefault="00AA6E7B" w:rsidP="00AA6E7B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040684" w:rsidRDefault="00040684" w:rsidP="00040684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B7617" w:rsidP="004C239E">
            <w:pPr>
              <w:jc w:val="both"/>
            </w:pPr>
            <w:r>
              <w:t>formulace</w:t>
            </w:r>
            <w:r w:rsidR="00040684" w:rsidRPr="00AA6E7B">
              <w:t xml:space="preserve"> cíle práce </w:t>
            </w:r>
            <w:r w:rsidR="00040684">
              <w:t xml:space="preserve">(v souladu se zadáním BP) / hypotéz </w:t>
            </w:r>
            <w:r w:rsidR="00040684" w:rsidRPr="00AA6E7B">
              <w:t xml:space="preserve">a </w:t>
            </w:r>
            <w:r w:rsidR="00040684">
              <w:t xml:space="preserve">úroveň </w:t>
            </w:r>
            <w:r w:rsidR="00040684" w:rsidRPr="00AA6E7B">
              <w:t>jejich naplnění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040684" w:rsidP="004C239E">
            <w:pPr>
              <w:jc w:val="both"/>
            </w:pPr>
            <w:r w:rsidRPr="00221202">
              <w:t>použité metody, jejich adekvátnost a relevance ve vztahu k</w:t>
            </w:r>
            <w:r>
              <w:t> </w:t>
            </w:r>
            <w:r w:rsidRPr="00221202">
              <w:t>tématu</w:t>
            </w:r>
            <w:r>
              <w:t xml:space="preserve"> BP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882EAF" w:rsidRDefault="00040684" w:rsidP="004C239E">
            <w:pPr>
              <w:jc w:val="both"/>
            </w:pPr>
            <w:r w:rsidRPr="00882EAF">
              <w:t>faktická, věcná a obsahová správnost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hloubka provedené analýzy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221202">
              <w:t>zvládnutí odborné terminologie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Pr="00AA6E7B" w:rsidRDefault="00040684" w:rsidP="004C239E">
            <w:pPr>
              <w:jc w:val="both"/>
            </w:pPr>
            <w:r w:rsidRPr="00AA6E7B">
              <w:t>schopnost argumentace a kritického myšlení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040684" w:rsidRPr="00582538" w:rsidTr="006C6007">
        <w:trPr>
          <w:jc w:val="center"/>
        </w:trPr>
        <w:tc>
          <w:tcPr>
            <w:tcW w:w="564" w:type="dxa"/>
            <w:vMerge/>
          </w:tcPr>
          <w:p w:rsidR="00040684" w:rsidRPr="00AA6E7B" w:rsidRDefault="00040684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040684" w:rsidRDefault="00EA722E" w:rsidP="004C239E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040684" w:rsidRPr="00582538" w:rsidRDefault="00040684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 w:val="restart"/>
            <w:textDirection w:val="btLr"/>
            <w:vAlign w:val="center"/>
          </w:tcPr>
          <w:p w:rsidR="006C6007" w:rsidRDefault="006C6007" w:rsidP="00362485">
            <w:pPr>
              <w:ind w:left="113" w:right="113"/>
              <w:jc w:val="center"/>
            </w:pPr>
            <w:bookmarkStart w:id="0" w:name="_GoBack"/>
            <w:r>
              <w:t>Formální stránka BP</w:t>
            </w:r>
          </w:p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D55527" w:rsidP="00D55527">
            <w:pPr>
              <w:jc w:val="both"/>
            </w:pPr>
            <w:r w:rsidRPr="00D55527">
              <w:t xml:space="preserve">reprezentativnost a rozsah </w:t>
            </w:r>
            <w:r>
              <w:t xml:space="preserve">použité </w:t>
            </w:r>
            <w:r w:rsidRPr="004C239E">
              <w:t xml:space="preserve">literatury a </w:t>
            </w:r>
            <w:r>
              <w:t>zdrojů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AA6E7B">
              <w:t>práce s</w:t>
            </w:r>
            <w:r>
              <w:t>e zdroji</w:t>
            </w:r>
            <w:r w:rsidRPr="00AA6E7B">
              <w:t xml:space="preserve">, </w:t>
            </w:r>
            <w:r>
              <w:t xml:space="preserve">dodržování bibliografických norem, </w:t>
            </w:r>
            <w:r w:rsidRPr="00AA6E7B">
              <w:t>úroveň a četnost odkazů a citací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AA6E7B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Pr="00AA6E7B" w:rsidRDefault="006C6007" w:rsidP="004C239E">
            <w:pPr>
              <w:jc w:val="both"/>
            </w:pPr>
            <w:r w:rsidRPr="00040684">
              <w:t>provázanost a sled textu, návaznost kapitol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AA6E7B">
              <w:t>jazyková a stylistická úroveň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E5582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>
              <w:t xml:space="preserve">estetická a grafická úprava textu, </w:t>
            </w:r>
            <w:r w:rsidRPr="00AA6E7B">
              <w:t>dodržení formálních náležitostí</w:t>
            </w:r>
            <w:r w:rsidR="00527FDA">
              <w:t xml:space="preserve"> práce dle metodiky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6C6007" w:rsidRPr="00582538" w:rsidTr="006C6007">
        <w:trPr>
          <w:jc w:val="center"/>
        </w:trPr>
        <w:tc>
          <w:tcPr>
            <w:tcW w:w="564" w:type="dxa"/>
            <w:vMerge/>
          </w:tcPr>
          <w:p w:rsidR="006C6007" w:rsidRPr="00B21023" w:rsidRDefault="006C6007" w:rsidP="00505F58"/>
        </w:tc>
        <w:tc>
          <w:tcPr>
            <w:tcW w:w="5334" w:type="dxa"/>
            <w:gridSpan w:val="2"/>
            <w:shd w:val="clear" w:color="auto" w:fill="auto"/>
            <w:vAlign w:val="center"/>
          </w:tcPr>
          <w:p w:rsidR="006C6007" w:rsidRDefault="006C6007" w:rsidP="004C239E">
            <w:pPr>
              <w:jc w:val="both"/>
            </w:pPr>
            <w:r w:rsidRPr="00B21023">
              <w:t xml:space="preserve">samostatnost, aktivita a komunikace studenta </w:t>
            </w:r>
            <w:r w:rsidR="00495433">
              <w:t xml:space="preserve">s vedoucím BP </w:t>
            </w:r>
            <w:r w:rsidRPr="00B21023">
              <w:t>při zpracování bakalářské práce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9B266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:rsidR="006C6007" w:rsidRPr="00582538" w:rsidRDefault="006C6007" w:rsidP="00EA722E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</w:tcPr>
          <w:p w:rsidR="009A587B" w:rsidRPr="00B21023" w:rsidRDefault="009A587B" w:rsidP="004C239E">
            <w:pPr>
              <w:jc w:val="both"/>
            </w:pPr>
            <w:r>
              <w:t xml:space="preserve">Na základě elektronického testování na </w:t>
            </w:r>
            <w:r w:rsidRPr="00EA722E">
              <w:t>podobnost</w:t>
            </w:r>
            <w:r>
              <w:t xml:space="preserve">i </w:t>
            </w:r>
            <w:r w:rsidRPr="00EA722E">
              <w:t>s</w:t>
            </w:r>
            <w:r>
              <w:t> jinými dokumenty je možné bakalářskou práci označit za originální.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  <w:tr w:rsidR="009A587B" w:rsidRPr="00582538" w:rsidTr="00D6400C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4C49D6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87B" w:rsidRPr="00582538" w:rsidRDefault="009A587B" w:rsidP="00582538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9A587B" w:rsidRPr="00582538" w:rsidTr="009A587B">
        <w:trPr>
          <w:jc w:val="center"/>
        </w:trPr>
        <w:tc>
          <w:tcPr>
            <w:tcW w:w="5898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A587B" w:rsidRPr="00582538" w:rsidRDefault="009A587B" w:rsidP="006C6007">
            <w:pPr>
              <w:rPr>
                <w:b/>
              </w:rPr>
            </w:pPr>
            <w:r w:rsidRPr="00582538"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582538">
              <w:rPr>
                <w:b/>
              </w:rPr>
              <w:t>ANO</w:t>
            </w:r>
          </w:p>
        </w:tc>
        <w:tc>
          <w:tcPr>
            <w:tcW w:w="1587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87B" w:rsidRPr="00582538" w:rsidRDefault="009A587B" w:rsidP="009A587B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>Stručné verbální hodnocení bakalářské práce</w:t>
      </w:r>
      <w:r w:rsidR="00B21023">
        <w:rPr>
          <w:b/>
          <w:bCs/>
        </w:rPr>
        <w:t xml:space="preserve"> (minimálně 500 znaků)</w:t>
      </w:r>
      <w:r w:rsidR="00883756">
        <w:rPr>
          <w:b/>
          <w:bCs/>
        </w:rPr>
        <w:t xml:space="preserve">: </w:t>
      </w:r>
    </w:p>
    <w:p w:rsidR="006C6007" w:rsidRDefault="009B2667" w:rsidP="009B2667">
      <w:pPr>
        <w:pStyle w:val="Normlnweb"/>
        <w:spacing w:before="0" w:beforeAutospacing="0" w:after="0"/>
        <w:jc w:val="both"/>
      </w:pPr>
      <w:r>
        <w:t>Autor si zvolil pro svoji bakalářskou práci zajímavé téma. Dopouští se však některých nepřesností. Struktura BP je nevyvážená a chaotická, např. kap. 5 „Hasičský záchranný sbor ČR“ a kap. 9 “Organizační struktura HZS ČR“ – jedná se o jeden tematický celek. Obdobně postupný přechod kapitol není přehledný a není zřejmé, jaký postup autor sleduje (zda od obecného ke konkrétnímu nebo od konkrétního k obecnému). Lze jen obtížně sledovat provázanost kapitol a vztah k cíli BP. Rovněž rozsah kapitol je značně odlišný.</w:t>
      </w:r>
    </w:p>
    <w:p w:rsidR="009B2667" w:rsidRDefault="009B2667" w:rsidP="009B2667">
      <w:pPr>
        <w:pStyle w:val="Normlnweb"/>
        <w:spacing w:before="0" w:beforeAutospacing="0" w:after="0"/>
        <w:jc w:val="both"/>
      </w:pPr>
    </w:p>
    <w:p w:rsidR="009E35A1" w:rsidRDefault="009B2667" w:rsidP="0094518C">
      <w:pPr>
        <w:pStyle w:val="Normlnweb"/>
        <w:numPr>
          <w:ilvl w:val="0"/>
          <w:numId w:val="4"/>
        </w:numPr>
        <w:spacing w:before="0" w:beforeAutospacing="0" w:after="0"/>
        <w:jc w:val="both"/>
      </w:pPr>
      <w:r>
        <w:t>V BP se vyskytují formální nepřesnosti, kdy na str. 8</w:t>
      </w:r>
      <w:r w:rsidR="009E35A1">
        <w:t xml:space="preserve"> a 15</w:t>
      </w:r>
      <w:r>
        <w:t xml:space="preserve"> je chybně uvedeno „…a </w:t>
      </w:r>
      <w:r w:rsidRPr="009E35A1">
        <w:rPr>
          <w:b/>
          <w:u w:val="single"/>
        </w:rPr>
        <w:t>I</w:t>
      </w:r>
      <w:r>
        <w:t>ntegrovaného záchranného systému České republiky“</w:t>
      </w:r>
      <w:r w:rsidR="009E35A1">
        <w:t>, píše se s malým písmenem.</w:t>
      </w:r>
    </w:p>
    <w:p w:rsidR="009B2667" w:rsidRDefault="009E35A1" w:rsidP="0094518C">
      <w:pPr>
        <w:pStyle w:val="Normlnweb"/>
        <w:numPr>
          <w:ilvl w:val="0"/>
          <w:numId w:val="4"/>
        </w:numPr>
        <w:spacing w:before="0" w:beforeAutospacing="0" w:after="0"/>
        <w:jc w:val="both"/>
      </w:pPr>
      <w:r>
        <w:t>Jsou uvedeny zkratky bez předchozího vysvětlení, např. str. 9 (HZS ČR), str. 10 (PO).</w:t>
      </w:r>
    </w:p>
    <w:p w:rsidR="009E35A1" w:rsidRDefault="009E35A1" w:rsidP="0094518C">
      <w:pPr>
        <w:pStyle w:val="Normlnweb"/>
        <w:numPr>
          <w:ilvl w:val="0"/>
          <w:numId w:val="4"/>
        </w:numPr>
        <w:spacing w:before="0" w:beforeAutospacing="0" w:after="0"/>
        <w:jc w:val="both"/>
      </w:pPr>
      <w:r>
        <w:t>Nesprávně uveden legislativní zdroj, např. str. 10, odkaz č. 1 a 2.</w:t>
      </w:r>
    </w:p>
    <w:p w:rsidR="009E35A1" w:rsidRDefault="009E35A1" w:rsidP="0094518C">
      <w:pPr>
        <w:pStyle w:val="Normlnweb"/>
        <w:numPr>
          <w:ilvl w:val="0"/>
          <w:numId w:val="4"/>
        </w:numPr>
        <w:spacing w:before="0" w:beforeAutospacing="0" w:after="0"/>
        <w:jc w:val="both"/>
      </w:pPr>
      <w:r>
        <w:t>Uvedená tabulka č. 1 na str. 13 není okomentována a není zřejmý její vztah k řešenému problému.</w:t>
      </w:r>
    </w:p>
    <w:p w:rsidR="009E35A1" w:rsidRDefault="009E35A1" w:rsidP="0094518C">
      <w:pPr>
        <w:pStyle w:val="Normlnweb"/>
        <w:numPr>
          <w:ilvl w:val="0"/>
          <w:numId w:val="4"/>
        </w:numPr>
        <w:spacing w:before="0" w:beforeAutospacing="0" w:after="0"/>
        <w:jc w:val="both"/>
      </w:pPr>
      <w:r>
        <w:t>Při vyjmenování základních a ostatních složek IZS není uveden zdroj (zákon), str. 15!!!</w:t>
      </w:r>
    </w:p>
    <w:p w:rsidR="0005430E" w:rsidRDefault="0005430E" w:rsidP="0094518C">
      <w:pPr>
        <w:pStyle w:val="Normlnweb"/>
        <w:numPr>
          <w:ilvl w:val="0"/>
          <w:numId w:val="4"/>
        </w:numPr>
        <w:spacing w:before="0" w:beforeAutospacing="0" w:after="0"/>
        <w:jc w:val="both"/>
      </w:pPr>
      <w:r>
        <w:t>V kap. 9 není uveden zdroj a není uveden ani v seznamu použité literatury (zákon o HZS ČR), jsou zde uváděna nepřesná a neúplná označení, např. není správně uvedeno MV-GŘ HZS ČR!!!</w:t>
      </w:r>
    </w:p>
    <w:p w:rsidR="009E35A1" w:rsidRDefault="009E35A1" w:rsidP="009E35A1">
      <w:pPr>
        <w:pStyle w:val="Normlnweb"/>
        <w:spacing w:before="0" w:beforeAutospacing="0" w:after="0"/>
        <w:jc w:val="both"/>
      </w:pPr>
    </w:p>
    <w:p w:rsidR="009E35A1" w:rsidRDefault="009E35A1" w:rsidP="009E35A1">
      <w:pPr>
        <w:pStyle w:val="Normlnweb"/>
        <w:spacing w:before="0" w:beforeAutospacing="0" w:after="0"/>
        <w:jc w:val="both"/>
      </w:pPr>
      <w:r>
        <w:t>Přínosné pro naplnění cíle BP je vlastní šetření a jeho vyhodnocení. BP by měla obsahovat konkrétnější popis realizace vzdělávání u HZS Středočeského kraje.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EF2B4B" w:rsidRDefault="0005430E" w:rsidP="00EF2B4B">
      <w:pPr>
        <w:pStyle w:val="Normlnweb"/>
        <w:numPr>
          <w:ilvl w:val="0"/>
          <w:numId w:val="1"/>
        </w:numPr>
        <w:spacing w:after="0"/>
      </w:pPr>
      <w:r>
        <w:t>Jakou formou probíhá ověřování odborné přípravy u HZS Středočeského kraje u příslušníků s nerovnoměrně rozvrženou dobou služby (tzv. výjezdoví hasiči)?</w:t>
      </w:r>
    </w:p>
    <w:p w:rsidR="00EF2B4B" w:rsidRDefault="00EF2B4B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05430E">
        <w:t>29. 4. 2017</w:t>
      </w:r>
    </w:p>
    <w:p w:rsidR="00883756" w:rsidRDefault="00883756" w:rsidP="006C6007">
      <w:pPr>
        <w:pStyle w:val="Normlnweb"/>
        <w:spacing w:after="0"/>
      </w:pPr>
      <w:r>
        <w:rPr>
          <w:b/>
          <w:bCs/>
        </w:rPr>
        <w:t xml:space="preserve">Podpis </w:t>
      </w:r>
      <w:r w:rsidR="00605F25">
        <w:rPr>
          <w:b/>
          <w:bCs/>
        </w:rPr>
        <w:t>vedoucího</w:t>
      </w:r>
      <w:r>
        <w:rPr>
          <w:b/>
          <w:bCs/>
        </w:rPr>
        <w:t xml:space="preserve">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6C6007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4AA" w:rsidRDefault="003204AA">
      <w:r>
        <w:separator/>
      </w:r>
    </w:p>
  </w:endnote>
  <w:endnote w:type="continuationSeparator" w:id="0">
    <w:p w:rsidR="003204AA" w:rsidRDefault="0032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Pr="00A3605C" w:rsidRDefault="00195FF9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195FF9" w:rsidRPr="00A3605C" w:rsidRDefault="00195FF9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Slovní vyjádření</w:t>
          </w:r>
        </w:p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VÝBORNÝ (excellent)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VELMI DOBRÝ (very 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DOBRÝ (good)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USPOKOJIVÝ (satisfactory)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DOSTATEČNÝ (sufficient)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195FF9" w:rsidRPr="00582538" w:rsidTr="00582538">
      <w:trPr>
        <w:jc w:val="center"/>
      </w:trPr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195FF9" w:rsidRPr="00582538" w:rsidRDefault="00195FF9" w:rsidP="00582538">
          <w:pPr>
            <w:jc w:val="both"/>
            <w:rPr>
              <w:bCs/>
              <w:color w:val="999999"/>
              <w:sz w:val="20"/>
              <w:szCs w:val="20"/>
            </w:rPr>
          </w:pPr>
          <w:r w:rsidRPr="00582538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582538">
            <w:rPr>
              <w:bCs/>
              <w:color w:val="999999"/>
              <w:sz w:val="20"/>
              <w:szCs w:val="20"/>
            </w:rPr>
            <w:t>fail)</w:t>
          </w:r>
        </w:p>
        <w:p w:rsidR="00195FF9" w:rsidRPr="00582538" w:rsidRDefault="00195FF9" w:rsidP="00582538">
          <w:pPr>
            <w:jc w:val="both"/>
            <w:rPr>
              <w:color w:val="999999"/>
              <w:sz w:val="20"/>
              <w:szCs w:val="20"/>
            </w:rPr>
          </w:pPr>
          <w:r w:rsidRPr="00582538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195FF9" w:rsidRPr="00A3605C" w:rsidRDefault="00195FF9" w:rsidP="00EF2B4B">
    <w:pPr>
      <w:rPr>
        <w:color w:val="999999"/>
      </w:rPr>
    </w:pPr>
  </w:p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C49D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FF9" w:rsidRDefault="00195FF9" w:rsidP="00A3605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C49D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4AA" w:rsidRDefault="003204AA">
      <w:r>
        <w:separator/>
      </w:r>
    </w:p>
  </w:footnote>
  <w:footnote w:type="continuationSeparator" w:id="0">
    <w:p w:rsidR="003204AA" w:rsidRDefault="00320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10E41"/>
    <w:multiLevelType w:val="hybridMultilevel"/>
    <w:tmpl w:val="1C006D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F9627D"/>
    <w:multiLevelType w:val="hybridMultilevel"/>
    <w:tmpl w:val="5B9E4F9A"/>
    <w:lvl w:ilvl="0" w:tplc="E6B44B9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EE1D07"/>
    <w:multiLevelType w:val="hybridMultilevel"/>
    <w:tmpl w:val="60E840AC"/>
    <w:lvl w:ilvl="0" w:tplc="DB48E1A6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CC8"/>
    <w:rsid w:val="000038B1"/>
    <w:rsid w:val="00037E43"/>
    <w:rsid w:val="00040684"/>
    <w:rsid w:val="0005430E"/>
    <w:rsid w:val="000B7617"/>
    <w:rsid w:val="00195FF9"/>
    <w:rsid w:val="00221202"/>
    <w:rsid w:val="0025573E"/>
    <w:rsid w:val="00263DCF"/>
    <w:rsid w:val="00284870"/>
    <w:rsid w:val="002D7D55"/>
    <w:rsid w:val="002E1983"/>
    <w:rsid w:val="003204AA"/>
    <w:rsid w:val="00362485"/>
    <w:rsid w:val="00375F53"/>
    <w:rsid w:val="003A73E5"/>
    <w:rsid w:val="00424AFF"/>
    <w:rsid w:val="0043295F"/>
    <w:rsid w:val="0044284E"/>
    <w:rsid w:val="00495433"/>
    <w:rsid w:val="004C239E"/>
    <w:rsid w:val="004C49D6"/>
    <w:rsid w:val="00505A93"/>
    <w:rsid w:val="00505F58"/>
    <w:rsid w:val="00527FDA"/>
    <w:rsid w:val="00557F5D"/>
    <w:rsid w:val="00561EBC"/>
    <w:rsid w:val="00582538"/>
    <w:rsid w:val="00605F25"/>
    <w:rsid w:val="006234A4"/>
    <w:rsid w:val="00680657"/>
    <w:rsid w:val="006A0CE6"/>
    <w:rsid w:val="006C3B3D"/>
    <w:rsid w:val="006C6007"/>
    <w:rsid w:val="0071345B"/>
    <w:rsid w:val="007265FF"/>
    <w:rsid w:val="007552F0"/>
    <w:rsid w:val="00767FA0"/>
    <w:rsid w:val="00791A4C"/>
    <w:rsid w:val="007A04E3"/>
    <w:rsid w:val="007A7069"/>
    <w:rsid w:val="007F0276"/>
    <w:rsid w:val="008039F6"/>
    <w:rsid w:val="00881A50"/>
    <w:rsid w:val="00883756"/>
    <w:rsid w:val="009139FE"/>
    <w:rsid w:val="009A587B"/>
    <w:rsid w:val="009B2667"/>
    <w:rsid w:val="009E35A1"/>
    <w:rsid w:val="00A13A92"/>
    <w:rsid w:val="00A149AD"/>
    <w:rsid w:val="00A26EB7"/>
    <w:rsid w:val="00A309D3"/>
    <w:rsid w:val="00A3605C"/>
    <w:rsid w:val="00A416B9"/>
    <w:rsid w:val="00A55E37"/>
    <w:rsid w:val="00A612D7"/>
    <w:rsid w:val="00A7625F"/>
    <w:rsid w:val="00A85D64"/>
    <w:rsid w:val="00AA6E7B"/>
    <w:rsid w:val="00B21023"/>
    <w:rsid w:val="00BE4A35"/>
    <w:rsid w:val="00BE5582"/>
    <w:rsid w:val="00C55910"/>
    <w:rsid w:val="00CA648B"/>
    <w:rsid w:val="00CC4CC8"/>
    <w:rsid w:val="00CD5701"/>
    <w:rsid w:val="00D55527"/>
    <w:rsid w:val="00D6400C"/>
    <w:rsid w:val="00E64863"/>
    <w:rsid w:val="00EA722E"/>
    <w:rsid w:val="00ED3CB9"/>
    <w:rsid w:val="00E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F31B80"/>
  <w15:chartTrackingRefBased/>
  <w15:docId w15:val="{DC2E8A61-6E60-4D06-95ED-944DC37D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A416B9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A416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4C2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dc:description/>
  <cp:lastModifiedBy>Stepan</cp:lastModifiedBy>
  <cp:revision>5</cp:revision>
  <cp:lastPrinted>2015-07-23T11:39:00Z</cp:lastPrinted>
  <dcterms:created xsi:type="dcterms:W3CDTF">2017-04-29T16:04:00Z</dcterms:created>
  <dcterms:modified xsi:type="dcterms:W3CDTF">2017-04-29T16:57:00Z</dcterms:modified>
</cp:coreProperties>
</file>