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A648B">
        <w:t xml:space="preserve"> Vlasák Roman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A648B">
        <w:tab/>
        <w:t>Odborná příprava členů jednotek požární ochrany určené pro zásah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bookmarkStart w:id="0" w:name="_GoBack"/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B266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C49D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6C6007" w:rsidRDefault="009B2667" w:rsidP="009B2667">
      <w:pPr>
        <w:pStyle w:val="Normlnweb"/>
        <w:spacing w:before="0" w:beforeAutospacing="0" w:after="0"/>
        <w:jc w:val="both"/>
      </w:pPr>
      <w:r>
        <w:t>Autor si zvolil pro svoji bakalářskou práci zajímavé téma. Dopouští se však některých nepřesností. Struktura BP je nevyvážená a chaotická, např. kap. 5 „Hasičský záchranný sbor ČR“ a kap. 9 “Organizační struktura HZS ČR“ – jedná se o jeden tematický celek. Obdobně postupný přechod kapitol není přehledný a není zřejmé, jaký postup autor sleduje (zda od obecného ke konkrétnímu nebo od konkrétního k obecnému). Lze jen obtížně sledovat provázanost kapitol a vztah k cíli BP. Rovněž rozsah kapitol je značně odlišný.</w:t>
      </w:r>
    </w:p>
    <w:p w:rsidR="009B2667" w:rsidRDefault="009B2667" w:rsidP="009B2667">
      <w:pPr>
        <w:pStyle w:val="Normlnweb"/>
        <w:spacing w:before="0" w:beforeAutospacing="0" w:after="0"/>
        <w:jc w:val="both"/>
      </w:pPr>
    </w:p>
    <w:p w:rsidR="009E35A1" w:rsidRDefault="009B2667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V BP se vyskytují formální nepřesnosti, kdy na str. 8</w:t>
      </w:r>
      <w:r w:rsidR="009E35A1">
        <w:t xml:space="preserve"> a 15</w:t>
      </w:r>
      <w:r>
        <w:t xml:space="preserve"> je chybně uvedeno „…a </w:t>
      </w:r>
      <w:r w:rsidRPr="009E35A1">
        <w:rPr>
          <w:b/>
          <w:u w:val="single"/>
        </w:rPr>
        <w:t>I</w:t>
      </w:r>
      <w:r>
        <w:t>ntegrovaného záchranného systému České republiky“</w:t>
      </w:r>
      <w:r w:rsidR="009E35A1">
        <w:t>, píše se s malým písmenem.</w:t>
      </w:r>
    </w:p>
    <w:p w:rsidR="009B2667" w:rsidRDefault="009E35A1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Jsou uvedeny zkratky bez předchozího vysvětlení, např. str. 9 (HZS ČR), str. 10 (PO).</w:t>
      </w:r>
    </w:p>
    <w:p w:rsidR="009E35A1" w:rsidRDefault="009E35A1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Nesprávně uveden legislativní zdroj, např. str. 10, odkaz č. 1 a 2.</w:t>
      </w:r>
    </w:p>
    <w:p w:rsidR="009E35A1" w:rsidRDefault="009E35A1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Uvedená tabulka č. 1 na str. 13 není okomentována a není zřejmý její vztah k řešenému problému.</w:t>
      </w:r>
    </w:p>
    <w:p w:rsidR="009E35A1" w:rsidRDefault="009E35A1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Při vyjmenování základních a ostatních složek IZS není uveden zdroj (zákon), str. 15!!!</w:t>
      </w:r>
    </w:p>
    <w:p w:rsidR="0005430E" w:rsidRDefault="0005430E" w:rsidP="0094518C">
      <w:pPr>
        <w:pStyle w:val="Normlnweb"/>
        <w:numPr>
          <w:ilvl w:val="0"/>
          <w:numId w:val="4"/>
        </w:numPr>
        <w:spacing w:before="0" w:beforeAutospacing="0" w:after="0"/>
        <w:jc w:val="both"/>
      </w:pPr>
      <w:r>
        <w:t>V kap. 9 není uveden zdroj a není uveden ani v seznamu použité literatury (zákon o HZS ČR), jsou zde uváděna nepřesná a neúplná označení, např. není správně uvedeno MV-GŘ HZS ČR!!!</w:t>
      </w:r>
    </w:p>
    <w:p w:rsidR="009E35A1" w:rsidRDefault="009E35A1" w:rsidP="009E35A1">
      <w:pPr>
        <w:pStyle w:val="Normlnweb"/>
        <w:spacing w:before="0" w:beforeAutospacing="0" w:after="0"/>
        <w:jc w:val="both"/>
      </w:pPr>
    </w:p>
    <w:p w:rsidR="009E35A1" w:rsidRDefault="009E35A1" w:rsidP="009E35A1">
      <w:pPr>
        <w:pStyle w:val="Normlnweb"/>
        <w:spacing w:before="0" w:beforeAutospacing="0" w:after="0"/>
        <w:jc w:val="both"/>
      </w:pPr>
      <w:r>
        <w:t>Přínosné pro naplnění cíle BP je vlastní šetření a jeho vyhodnocení. BP by měla obsahovat konkrétnější popis realizace vzdělávání u HZS Středočeského kraje.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05430E" w:rsidP="00EF2B4B">
      <w:pPr>
        <w:pStyle w:val="Normlnweb"/>
        <w:numPr>
          <w:ilvl w:val="0"/>
          <w:numId w:val="1"/>
        </w:numPr>
        <w:spacing w:after="0"/>
      </w:pPr>
      <w:r>
        <w:t>Jakou formou probíhá ověřování odborné přípravy u HZS Středočeského kraje u příslušníků s nerovnoměrně rozvrženou dobou služby (tzv. výjezdoví hasiči)?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05430E">
        <w:t>29. 4. 2017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AA" w:rsidRDefault="003204AA">
      <w:r>
        <w:separator/>
      </w:r>
    </w:p>
  </w:endnote>
  <w:endnote w:type="continuationSeparator" w:id="0">
    <w:p w:rsidR="003204AA" w:rsidRDefault="003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49D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49D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AA" w:rsidRDefault="003204AA">
      <w:r>
        <w:separator/>
      </w:r>
    </w:p>
  </w:footnote>
  <w:footnote w:type="continuationSeparator" w:id="0">
    <w:p w:rsidR="003204AA" w:rsidRDefault="0032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0E41"/>
    <w:multiLevelType w:val="hybridMultilevel"/>
    <w:tmpl w:val="1C006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9627D"/>
    <w:multiLevelType w:val="hybridMultilevel"/>
    <w:tmpl w:val="5B9E4F9A"/>
    <w:lvl w:ilvl="0" w:tplc="E6B44B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E1D07"/>
    <w:multiLevelType w:val="hybridMultilevel"/>
    <w:tmpl w:val="60E840AC"/>
    <w:lvl w:ilvl="0" w:tplc="DB48E1A6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5430E"/>
    <w:rsid w:val="000B7617"/>
    <w:rsid w:val="00195FF9"/>
    <w:rsid w:val="00221202"/>
    <w:rsid w:val="0025573E"/>
    <w:rsid w:val="00263DCF"/>
    <w:rsid w:val="00284870"/>
    <w:rsid w:val="002D7D55"/>
    <w:rsid w:val="002E1983"/>
    <w:rsid w:val="003204AA"/>
    <w:rsid w:val="00362485"/>
    <w:rsid w:val="00375F53"/>
    <w:rsid w:val="003A73E5"/>
    <w:rsid w:val="00424AFF"/>
    <w:rsid w:val="0043295F"/>
    <w:rsid w:val="0044284E"/>
    <w:rsid w:val="00495433"/>
    <w:rsid w:val="004C239E"/>
    <w:rsid w:val="004C49D6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7F0276"/>
    <w:rsid w:val="008039F6"/>
    <w:rsid w:val="00881A50"/>
    <w:rsid w:val="00883756"/>
    <w:rsid w:val="009139FE"/>
    <w:rsid w:val="009A587B"/>
    <w:rsid w:val="009B2667"/>
    <w:rsid w:val="009E35A1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A648B"/>
    <w:rsid w:val="00CC4CC8"/>
    <w:rsid w:val="00CD5701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31B80"/>
  <w15:chartTrackingRefBased/>
  <w15:docId w15:val="{DC2E8A61-6E60-4D06-95ED-944DC37D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2017-04-29T16:04:00Z</dcterms:created>
  <dcterms:modified xsi:type="dcterms:W3CDTF">2017-04-29T16:57:00Z</dcterms:modified>
</cp:coreProperties>
</file>