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CA0432">
        <w:t>Olga Jandová</w:t>
      </w:r>
    </w:p>
    <w:p w:rsidR="00DE229F" w:rsidRDefault="00883756" w:rsidP="005E1719">
      <w:pPr>
        <w:pStyle w:val="Normlnweb"/>
        <w:ind w:left="2552" w:hanging="2552"/>
      </w:pPr>
      <w:r>
        <w:rPr>
          <w:b/>
          <w:bCs/>
        </w:rPr>
        <w:t>Název bakalářské práce</w:t>
      </w:r>
      <w:r w:rsidR="005E1719" w:rsidRPr="005E1719">
        <w:t xml:space="preserve"> </w:t>
      </w:r>
      <w:r w:rsidR="00CA0432" w:rsidRPr="00CA0432">
        <w:t>JURISTICKÉ ASPEKTY OCHRANY OSOBNÍCH ÚDAJŮ VE VÝROBNÍ SPOLEČNOSTI</w:t>
      </w:r>
    </w:p>
    <w:p w:rsidR="002D6F9F" w:rsidRDefault="002D6F9F" w:rsidP="005E1719">
      <w:pPr>
        <w:pStyle w:val="Normlnweb"/>
        <w:ind w:left="2552" w:hanging="2552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:rsidTr="00577A4E">
        <w:trPr>
          <w:jc w:val="center"/>
        </w:trPr>
        <w:tc>
          <w:tcPr>
            <w:tcW w:w="3824" w:type="dxa"/>
            <w:gridSpan w:val="2"/>
            <w:vMerge/>
          </w:tcPr>
          <w:p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577A4E">
        <w:trPr>
          <w:jc w:val="center"/>
        </w:trPr>
        <w:tc>
          <w:tcPr>
            <w:tcW w:w="564" w:type="dxa"/>
            <w:vMerge/>
          </w:tcPr>
          <w:p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E6171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A63B87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 w:rsidRPr="00A63B87">
              <w:rPr>
                <w:b/>
                <w:noProof/>
              </w:rPr>
              <w:pict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8347B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:rsidR="008347B8" w:rsidRPr="007537C0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:rsidR="00DC390F" w:rsidRDefault="00DC390F" w:rsidP="006B442E">
      <w:pPr>
        <w:pStyle w:val="Normlnweb"/>
        <w:spacing w:before="120" w:beforeAutospacing="0" w:after="0"/>
        <w:ind w:firstLine="709"/>
        <w:jc w:val="both"/>
      </w:pPr>
    </w:p>
    <w:p w:rsidR="00DC390F" w:rsidRDefault="00DC390F" w:rsidP="00DC390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Autor</w:t>
      </w:r>
      <w:r>
        <w:rPr>
          <w:b/>
          <w:bCs/>
        </w:rPr>
        <w:t xml:space="preserve"> </w:t>
      </w:r>
      <w:r>
        <w:rPr>
          <w:bCs/>
        </w:rPr>
        <w:t xml:space="preserve">si vybral pro svou bakalářskou práci, v odborné veřejnosti aktuální téma, které zpracoval ve vyšší míře odborných znalostí a vyjadřovacích dovedností požadovaných od absolventa bakalářského studia vysoké školy. </w:t>
      </w:r>
    </w:p>
    <w:p w:rsidR="000502F1" w:rsidRPr="000502F1" w:rsidRDefault="000502F1" w:rsidP="00DC390F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>Autoru bakalářské práce je nutno vytknout nedbalou typografickou a formální úpravu, zejména odlišné řádkování a odsazení prvních řádků odstavců v Úvodu, nahodilé řazení literárních zdrojů, nezařazení všech hlavních kapitol na samostatnou stanu, ale i bibliografické, např. neuvedení zdroje u vložených grafických objektů.</w:t>
      </w:r>
    </w:p>
    <w:p w:rsidR="00DC390F" w:rsidRDefault="00DC390F" w:rsidP="00DC390F">
      <w:pPr>
        <w:pStyle w:val="Normlnweb"/>
        <w:spacing w:before="0" w:beforeAutospacing="0" w:after="120"/>
        <w:ind w:firstLine="709"/>
        <w:jc w:val="both"/>
        <w:rPr>
          <w:bCs/>
        </w:rPr>
      </w:pPr>
      <w:bookmarkStart w:id="1" w:name="_Hlk511540561"/>
      <w:r>
        <w:rPr>
          <w:bCs/>
        </w:rPr>
        <w:t>Teoretická část je zpracovaná převážně kompilací odborné literatury a doplňkových internetových zdrojů, s dostatečnou vlastní invencí</w:t>
      </w:r>
      <w:bookmarkEnd w:id="1"/>
      <w:r w:rsidR="000502F1">
        <w:rPr>
          <w:bCs/>
        </w:rPr>
        <w:t xml:space="preserve">, v práci se promítá i problematika </w:t>
      </w:r>
      <w:r w:rsidR="000502F1">
        <w:rPr>
          <w:sz w:val="23"/>
          <w:szCs w:val="23"/>
        </w:rPr>
        <w:t xml:space="preserve">nařízení Evropského parlamentu a Rady (EU), obecné nařízení o ochraně osobních </w:t>
      </w:r>
      <w:r w:rsidR="007537C0">
        <w:rPr>
          <w:sz w:val="23"/>
          <w:szCs w:val="23"/>
        </w:rPr>
        <w:t>údajů (GDPR),</w:t>
      </w:r>
      <w:r w:rsidR="000502F1">
        <w:rPr>
          <w:sz w:val="23"/>
          <w:szCs w:val="23"/>
        </w:rPr>
        <w:t xml:space="preserve"> a to i</w:t>
      </w:r>
      <w:r w:rsidR="007537C0">
        <w:rPr>
          <w:sz w:val="23"/>
          <w:szCs w:val="23"/>
        </w:rPr>
        <w:t> </w:t>
      </w:r>
      <w:r w:rsidR="000502F1">
        <w:rPr>
          <w:sz w:val="23"/>
          <w:szCs w:val="23"/>
        </w:rPr>
        <w:t>v praktické části.</w:t>
      </w:r>
    </w:p>
    <w:p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se </w:t>
      </w:r>
      <w:r>
        <w:rPr>
          <w:bCs/>
        </w:rPr>
        <w:t xml:space="preserve">stanovené cíle </w:t>
      </w:r>
      <w:r w:rsidR="007537C0">
        <w:rPr>
          <w:bCs/>
        </w:rPr>
        <w:t>dovozují</w:t>
      </w:r>
      <w:r>
        <w:rPr>
          <w:bCs/>
        </w:rPr>
        <w:t xml:space="preserve"> v obsahu práce a vzhledem k výše uvedenému hodnocení ji celkově hodnotím kvalifikačním stupněm „</w:t>
      </w:r>
      <w:r w:rsidR="000502F1">
        <w:rPr>
          <w:bCs/>
        </w:rPr>
        <w:t>B</w:t>
      </w:r>
      <w:r>
        <w:rPr>
          <w:bCs/>
        </w:rPr>
        <w:t>“ a doporučuji ji k obhajobě.</w:t>
      </w:r>
    </w:p>
    <w:bookmarkEnd w:id="0"/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A1746" w:rsidRDefault="00EA1746" w:rsidP="00172EFA">
      <w:pPr>
        <w:pStyle w:val="Normlnweb"/>
        <w:spacing w:after="0"/>
        <w:ind w:left="426" w:hanging="426"/>
        <w:jc w:val="both"/>
        <w:rPr>
          <w:bCs/>
        </w:rPr>
      </w:pPr>
      <w:r>
        <w:rPr>
          <w:bCs/>
        </w:rPr>
        <w:t xml:space="preserve">1) </w:t>
      </w:r>
      <w:r w:rsidR="00172EFA">
        <w:rPr>
          <w:bCs/>
        </w:rPr>
        <w:t xml:space="preserve">V obecné </w:t>
      </w:r>
      <w:bookmarkStart w:id="2" w:name="_GoBack"/>
      <w:bookmarkEnd w:id="2"/>
      <w:r w:rsidR="00172EFA">
        <w:rPr>
          <w:bCs/>
        </w:rPr>
        <w:t xml:space="preserve">rovině vymezte, kterých subjektů se </w:t>
      </w:r>
      <w:r w:rsidR="00172EFA">
        <w:rPr>
          <w:sz w:val="23"/>
          <w:szCs w:val="23"/>
        </w:rPr>
        <w:t>nařízení Evropského parlamentu a Rady (EU), obecné nařízení o ochraně osobních údajů, dotýká.</w:t>
      </w:r>
    </w:p>
    <w:p w:rsidR="00904A61" w:rsidRDefault="00904A61">
      <w:pPr>
        <w:pStyle w:val="Normlnweb"/>
        <w:spacing w:after="0"/>
        <w:rPr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:rsidR="007537C0" w:rsidRDefault="007537C0" w:rsidP="005A0B65">
      <w:pPr>
        <w:pStyle w:val="Normlnweb"/>
        <w:spacing w:after="0"/>
        <w:rPr>
          <w:b/>
          <w:bCs/>
        </w:rPr>
      </w:pPr>
    </w:p>
    <w:p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D6" w:rsidRDefault="00C451D6" w:rsidP="00523353">
      <w:pPr>
        <w:pStyle w:val="Normlnweb"/>
      </w:pPr>
      <w:r>
        <w:separator/>
      </w:r>
    </w:p>
  </w:endnote>
  <w:endnote w:type="continuationSeparator" w:id="0">
    <w:p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:rsidTr="00E93B77">
      <w:trPr>
        <w:jc w:val="center"/>
      </w:trPr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5D6348" w:rsidRPr="00A3605C" w:rsidRDefault="005D6348" w:rsidP="00EF2B4B">
    <w:pPr>
      <w:rPr>
        <w:color w:val="999999"/>
      </w:rPr>
    </w:pPr>
  </w:p>
  <w:p w:rsidR="005D6348" w:rsidRDefault="00A63B87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72075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48" w:rsidRDefault="00A63B87" w:rsidP="00A3605C">
    <w:pPr>
      <w:pStyle w:val="Zpat"/>
      <w:jc w:val="center"/>
    </w:pPr>
    <w:r>
      <w:rPr>
        <w:rStyle w:val="slostrnky"/>
      </w:rPr>
      <w:fldChar w:fldCharType="begin"/>
    </w:r>
    <w:r w:rsidR="005D6348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7207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D6" w:rsidRDefault="00C451D6" w:rsidP="00523353">
      <w:pPr>
        <w:pStyle w:val="Normlnweb"/>
      </w:pPr>
      <w:r>
        <w:separator/>
      </w:r>
    </w:p>
  </w:footnote>
  <w:footnote w:type="continuationSeparator" w:id="0">
    <w:p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032B1"/>
    <w:rsid w:val="00016510"/>
    <w:rsid w:val="00040328"/>
    <w:rsid w:val="00047B96"/>
    <w:rsid w:val="000502F1"/>
    <w:rsid w:val="00061766"/>
    <w:rsid w:val="000755A4"/>
    <w:rsid w:val="000A115F"/>
    <w:rsid w:val="000C21EB"/>
    <w:rsid w:val="000C2AA2"/>
    <w:rsid w:val="000F7BD9"/>
    <w:rsid w:val="00127D99"/>
    <w:rsid w:val="001359E1"/>
    <w:rsid w:val="00135B40"/>
    <w:rsid w:val="00172EFA"/>
    <w:rsid w:val="00186235"/>
    <w:rsid w:val="001A5418"/>
    <w:rsid w:val="001C15FF"/>
    <w:rsid w:val="001E6E73"/>
    <w:rsid w:val="001F1848"/>
    <w:rsid w:val="001F7EDF"/>
    <w:rsid w:val="00207E8A"/>
    <w:rsid w:val="0022408B"/>
    <w:rsid w:val="002542E8"/>
    <w:rsid w:val="00254605"/>
    <w:rsid w:val="00262025"/>
    <w:rsid w:val="0026217E"/>
    <w:rsid w:val="00267577"/>
    <w:rsid w:val="00272CD5"/>
    <w:rsid w:val="00280F23"/>
    <w:rsid w:val="00284870"/>
    <w:rsid w:val="002A38FF"/>
    <w:rsid w:val="002B3A3A"/>
    <w:rsid w:val="002C6F1F"/>
    <w:rsid w:val="002D6F9F"/>
    <w:rsid w:val="002E1983"/>
    <w:rsid w:val="00303433"/>
    <w:rsid w:val="00354DEE"/>
    <w:rsid w:val="00366780"/>
    <w:rsid w:val="00451822"/>
    <w:rsid w:val="00454445"/>
    <w:rsid w:val="0046420E"/>
    <w:rsid w:val="0047350A"/>
    <w:rsid w:val="004856DB"/>
    <w:rsid w:val="004B2B3D"/>
    <w:rsid w:val="004B437E"/>
    <w:rsid w:val="004F62E8"/>
    <w:rsid w:val="00523353"/>
    <w:rsid w:val="00525EA4"/>
    <w:rsid w:val="00540747"/>
    <w:rsid w:val="005534E2"/>
    <w:rsid w:val="00576AC9"/>
    <w:rsid w:val="00577A4E"/>
    <w:rsid w:val="00585430"/>
    <w:rsid w:val="005A0B65"/>
    <w:rsid w:val="005A6EDA"/>
    <w:rsid w:val="005D6348"/>
    <w:rsid w:val="005E1719"/>
    <w:rsid w:val="005E1A40"/>
    <w:rsid w:val="00633479"/>
    <w:rsid w:val="0068587E"/>
    <w:rsid w:val="006A0CE6"/>
    <w:rsid w:val="006A5530"/>
    <w:rsid w:val="006B442E"/>
    <w:rsid w:val="0070126A"/>
    <w:rsid w:val="0070334C"/>
    <w:rsid w:val="00707DB8"/>
    <w:rsid w:val="00712CB8"/>
    <w:rsid w:val="00726948"/>
    <w:rsid w:val="0073724F"/>
    <w:rsid w:val="00744CAB"/>
    <w:rsid w:val="007537C0"/>
    <w:rsid w:val="00772075"/>
    <w:rsid w:val="0077306A"/>
    <w:rsid w:val="007740E7"/>
    <w:rsid w:val="00787018"/>
    <w:rsid w:val="007C0206"/>
    <w:rsid w:val="007C6C6E"/>
    <w:rsid w:val="007D2726"/>
    <w:rsid w:val="007D7D77"/>
    <w:rsid w:val="00824ABC"/>
    <w:rsid w:val="008347B8"/>
    <w:rsid w:val="00846221"/>
    <w:rsid w:val="00854B12"/>
    <w:rsid w:val="00856B96"/>
    <w:rsid w:val="00874988"/>
    <w:rsid w:val="00883756"/>
    <w:rsid w:val="00884F34"/>
    <w:rsid w:val="00885599"/>
    <w:rsid w:val="008B3138"/>
    <w:rsid w:val="008B57DC"/>
    <w:rsid w:val="008C3E41"/>
    <w:rsid w:val="008D626A"/>
    <w:rsid w:val="008D6F8B"/>
    <w:rsid w:val="00904A61"/>
    <w:rsid w:val="00925E15"/>
    <w:rsid w:val="00937737"/>
    <w:rsid w:val="00977F1D"/>
    <w:rsid w:val="009C6177"/>
    <w:rsid w:val="009C6BAA"/>
    <w:rsid w:val="009C73F7"/>
    <w:rsid w:val="00A24020"/>
    <w:rsid w:val="00A252E6"/>
    <w:rsid w:val="00A33B9D"/>
    <w:rsid w:val="00A3605C"/>
    <w:rsid w:val="00A63B87"/>
    <w:rsid w:val="00A96EA6"/>
    <w:rsid w:val="00B313E2"/>
    <w:rsid w:val="00B329A3"/>
    <w:rsid w:val="00B337D9"/>
    <w:rsid w:val="00B971F5"/>
    <w:rsid w:val="00BE5582"/>
    <w:rsid w:val="00BF1470"/>
    <w:rsid w:val="00C451D6"/>
    <w:rsid w:val="00C4546D"/>
    <w:rsid w:val="00C840F8"/>
    <w:rsid w:val="00C8621B"/>
    <w:rsid w:val="00CA0432"/>
    <w:rsid w:val="00CB2415"/>
    <w:rsid w:val="00CC4CC8"/>
    <w:rsid w:val="00CD2CA0"/>
    <w:rsid w:val="00CE6171"/>
    <w:rsid w:val="00CF0222"/>
    <w:rsid w:val="00D4472C"/>
    <w:rsid w:val="00D54195"/>
    <w:rsid w:val="00D6336C"/>
    <w:rsid w:val="00D7389C"/>
    <w:rsid w:val="00DB4EF5"/>
    <w:rsid w:val="00DB6F18"/>
    <w:rsid w:val="00DC390F"/>
    <w:rsid w:val="00DD550F"/>
    <w:rsid w:val="00DE229F"/>
    <w:rsid w:val="00E37720"/>
    <w:rsid w:val="00E443DD"/>
    <w:rsid w:val="00E64C39"/>
    <w:rsid w:val="00E75665"/>
    <w:rsid w:val="00E92994"/>
    <w:rsid w:val="00E93B77"/>
    <w:rsid w:val="00E94FD2"/>
    <w:rsid w:val="00EA1746"/>
    <w:rsid w:val="00EB37E7"/>
    <w:rsid w:val="00ED31F6"/>
    <w:rsid w:val="00ED3CB9"/>
    <w:rsid w:val="00EF2B4B"/>
    <w:rsid w:val="00F07B48"/>
    <w:rsid w:val="00F33526"/>
    <w:rsid w:val="00F57808"/>
    <w:rsid w:val="00F86E5E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A63B8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A63B8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63B8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A63B8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basedOn w:val="Standardnpsmoodstavce"/>
    <w:rsid w:val="00EA17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04A6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vapenikova</cp:lastModifiedBy>
  <cp:revision>2</cp:revision>
  <cp:lastPrinted>2011-09-21T13:57:00Z</cp:lastPrinted>
  <dcterms:created xsi:type="dcterms:W3CDTF">2018-05-02T08:52:00Z</dcterms:created>
  <dcterms:modified xsi:type="dcterms:W3CDTF">2018-05-02T08:52:00Z</dcterms:modified>
</cp:coreProperties>
</file>