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E4B51" w14:textId="77777777" w:rsidR="00883756" w:rsidRDefault="00883756" w:rsidP="0021779E">
      <w:pPr>
        <w:pStyle w:val="Normlnweb"/>
        <w:spacing w:before="0" w:beforeAutospacing="0"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7265FF">
        <w:rPr>
          <w:sz w:val="27"/>
          <w:szCs w:val="27"/>
        </w:rPr>
        <w:t xml:space="preserve">z. </w:t>
      </w:r>
      <w:proofErr w:type="spellStart"/>
      <w:r w:rsidR="007265FF">
        <w:rPr>
          <w:sz w:val="27"/>
          <w:szCs w:val="27"/>
        </w:rPr>
        <w:t>ú.</w:t>
      </w:r>
      <w:proofErr w:type="spellEnd"/>
    </w:p>
    <w:p w14:paraId="35EC51FF" w14:textId="77777777" w:rsidR="00883756" w:rsidRDefault="00883756" w:rsidP="0021779E">
      <w:pPr>
        <w:pStyle w:val="Normlnweb"/>
        <w:spacing w:before="0" w:beforeAutospacing="0"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461268DF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14:paraId="4B4E068E" w14:textId="37B489A2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1204DD">
        <w:t xml:space="preserve"> </w:t>
      </w:r>
      <w:proofErr w:type="spellStart"/>
      <w:r w:rsidR="00925D01">
        <w:t>Ïveta</w:t>
      </w:r>
      <w:proofErr w:type="spellEnd"/>
      <w:r w:rsidR="00925D01">
        <w:t xml:space="preserve"> Záborcová</w:t>
      </w:r>
    </w:p>
    <w:p w14:paraId="3DFE5FEC" w14:textId="26F3A3E4" w:rsidR="0021779E" w:rsidRDefault="00883756" w:rsidP="0021779E">
      <w:pPr>
        <w:pStyle w:val="Normlnweb"/>
        <w:ind w:left="2552" w:hanging="2552"/>
      </w:pPr>
      <w:r>
        <w:rPr>
          <w:b/>
          <w:bCs/>
        </w:rPr>
        <w:t>Název bakalářské práce</w:t>
      </w:r>
      <w:r>
        <w:t>:</w:t>
      </w:r>
      <w:r w:rsidR="00EE132E">
        <w:t xml:space="preserve"> </w:t>
      </w:r>
      <w:r w:rsidR="0021779E">
        <w:t>ŘÍZENÍ MOTOROVÝCH VOZIDEL POD VLIVEM NÁVYKOVÝCH LÁTEK V PŘÍBRAMI</w:t>
      </w:r>
    </w:p>
    <w:p w14:paraId="3F24D739" w14:textId="4D25CB8B" w:rsidR="00883756" w:rsidRDefault="00883756" w:rsidP="0021779E">
      <w:pPr>
        <w:pStyle w:val="Normlnweb"/>
        <w:spacing w:after="0"/>
        <w:ind w:left="2552" w:hanging="2552"/>
      </w:pPr>
      <w:r>
        <w:rPr>
          <w:b/>
          <w:bCs/>
        </w:rPr>
        <w:t>Studijní obor</w:t>
      </w:r>
      <w:r w:rsidR="007A7069">
        <w:t xml:space="preserve">: </w:t>
      </w:r>
      <w:r w:rsidR="00A85D64">
        <w:t>Bezpečnostně právní činnost</w:t>
      </w:r>
      <w:r w:rsidR="007A04E3">
        <w:t xml:space="preserve"> ve veřejné správě</w:t>
      </w:r>
    </w:p>
    <w:p w14:paraId="03617AD4" w14:textId="77777777"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EE132E">
        <w:t xml:space="preserve"> JUDr. Jan Bouchal</w:t>
      </w:r>
    </w:p>
    <w:p w14:paraId="4DB1D7AE" w14:textId="77777777" w:rsidR="00883756" w:rsidRDefault="00B21023" w:rsidP="006C6007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E132E">
        <w:t xml:space="preserve"> </w:t>
      </w:r>
      <w:r w:rsidR="00EE132E" w:rsidRPr="00EE132E">
        <w:t>Katedra právních oborů a bezpečnostních studií</w:t>
      </w:r>
      <w:r w:rsidR="00EE132E">
        <w:t>, asistent</w:t>
      </w:r>
    </w:p>
    <w:p w14:paraId="3AABFEAF" w14:textId="77777777"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14:paraId="707049BB" w14:textId="77777777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14:paraId="73565C8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5329C3BF" w14:textId="77777777"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04476283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19AF330" w14:textId="77777777"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14:paraId="61E05263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1EC98E36" w14:textId="77777777"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35616A1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2F97DE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E22399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77C797A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D0F70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563EE3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B7666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14:paraId="74FF34FF" w14:textId="77777777" w:rsidTr="006C6007">
        <w:trPr>
          <w:jc w:val="center"/>
        </w:trPr>
        <w:tc>
          <w:tcPr>
            <w:tcW w:w="3824" w:type="dxa"/>
            <w:gridSpan w:val="2"/>
            <w:vMerge/>
          </w:tcPr>
          <w:p w14:paraId="75C5790D" w14:textId="77777777"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14:paraId="33C1E6CD" w14:textId="77777777"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C022B6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006A98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06382F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EA663A7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49CBD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A1CFC12" w14:textId="77777777"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14:paraId="23758883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DA12181" w14:textId="77777777"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98F5045" w14:textId="77777777"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A072B06" w14:textId="6BE3166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A7BB8" w14:textId="66194FE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39031C" w14:textId="0D45C96C" w:rsidR="00040684" w:rsidRPr="00582538" w:rsidRDefault="00363CC9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F3904A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974DDC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36CE40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330A907A" w14:textId="77777777" w:rsidTr="006C6007">
        <w:trPr>
          <w:jc w:val="center"/>
        </w:trPr>
        <w:tc>
          <w:tcPr>
            <w:tcW w:w="564" w:type="dxa"/>
            <w:vMerge/>
          </w:tcPr>
          <w:p w14:paraId="6F02CF7F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9DF2708" w14:textId="77777777"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0E94D53" w14:textId="01E04112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4846CF" w14:textId="4C0B773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D17559" w14:textId="4039455E" w:rsidR="00040684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A8FC4C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7DD4D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E5B63A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B6296EA" w14:textId="77777777" w:rsidTr="006C6007">
        <w:trPr>
          <w:jc w:val="center"/>
        </w:trPr>
        <w:tc>
          <w:tcPr>
            <w:tcW w:w="564" w:type="dxa"/>
            <w:vMerge/>
          </w:tcPr>
          <w:p w14:paraId="37556280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1B09B98" w14:textId="77777777"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4E00EB" w14:textId="132D118E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E86040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6552D0C" w14:textId="70270EEC" w:rsidR="00040684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CAE21AA" w14:textId="6EE8F12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F4E5DC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C70B87D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6157ED5" w14:textId="77777777" w:rsidTr="006C6007">
        <w:trPr>
          <w:jc w:val="center"/>
        </w:trPr>
        <w:tc>
          <w:tcPr>
            <w:tcW w:w="564" w:type="dxa"/>
            <w:vMerge/>
          </w:tcPr>
          <w:p w14:paraId="60443A17" w14:textId="77777777"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756F34" w14:textId="77777777"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37F87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445150" w14:textId="4307290A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F0409A" w14:textId="25746388" w:rsidR="00040684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EB4C48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DA353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37FDEF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57725298" w14:textId="77777777" w:rsidTr="006C6007">
        <w:trPr>
          <w:jc w:val="center"/>
        </w:trPr>
        <w:tc>
          <w:tcPr>
            <w:tcW w:w="564" w:type="dxa"/>
            <w:vMerge/>
          </w:tcPr>
          <w:p w14:paraId="61AF9661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82901BF" w14:textId="77777777"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834D58D" w14:textId="04BE34C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F161E8" w14:textId="4B9968F4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45D966" w14:textId="4974A64C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2B1E8E9" w14:textId="1B1D80AD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40F7BA" w14:textId="55DE1E73" w:rsidR="00040684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6C868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07C78AD4" w14:textId="77777777" w:rsidTr="006C6007">
        <w:trPr>
          <w:jc w:val="center"/>
        </w:trPr>
        <w:tc>
          <w:tcPr>
            <w:tcW w:w="564" w:type="dxa"/>
            <w:vMerge/>
          </w:tcPr>
          <w:p w14:paraId="57D771BA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F32C49C" w14:textId="77777777"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9AD7EEB" w14:textId="0FFCAA51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EAED16" w14:textId="11AF2E42" w:rsidR="00040684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965E87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B52C7E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78DA9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673775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7C95E316" w14:textId="77777777" w:rsidTr="006C6007">
        <w:trPr>
          <w:jc w:val="center"/>
        </w:trPr>
        <w:tc>
          <w:tcPr>
            <w:tcW w:w="564" w:type="dxa"/>
            <w:vMerge/>
          </w:tcPr>
          <w:p w14:paraId="0D259C4B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6E9A257" w14:textId="77777777"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05CD2D" w14:textId="6B1E92F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9D3502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07325D" w14:textId="3204821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E24132B" w14:textId="088E6309" w:rsidR="00040684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9003C5A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9181979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14:paraId="69646E48" w14:textId="77777777" w:rsidTr="006C6007">
        <w:trPr>
          <w:jc w:val="center"/>
        </w:trPr>
        <w:tc>
          <w:tcPr>
            <w:tcW w:w="564" w:type="dxa"/>
            <w:vMerge/>
          </w:tcPr>
          <w:p w14:paraId="1D35C2AC" w14:textId="77777777"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27A07BE" w14:textId="77777777"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87D3E6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BD8EA29" w14:textId="0EF991CF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9BE4F0" w14:textId="7200086B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6AA8DF3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14770D" w14:textId="597A0791" w:rsidR="00040684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427E40B" w14:textId="77777777"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7B06244" w14:textId="77777777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CE7BCC3" w14:textId="77777777"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41614C" w14:textId="77777777"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3EA65B" w14:textId="175B77F6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280D3BE" w14:textId="39812177" w:rsidR="006C6007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347DC0B" w14:textId="064FDD12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D1586E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83A43E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E4C1438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31C8B2E" w14:textId="77777777" w:rsidTr="006C6007">
        <w:trPr>
          <w:jc w:val="center"/>
        </w:trPr>
        <w:tc>
          <w:tcPr>
            <w:tcW w:w="564" w:type="dxa"/>
            <w:vMerge/>
          </w:tcPr>
          <w:p w14:paraId="64B68DD6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4A6C415A" w14:textId="77777777"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14082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9891CE1" w14:textId="29ED9944" w:rsidR="006C6007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25A85F" w14:textId="708187BA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BB92D0A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019B0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AA4E61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115D822E" w14:textId="77777777" w:rsidTr="006C6007">
        <w:trPr>
          <w:jc w:val="center"/>
        </w:trPr>
        <w:tc>
          <w:tcPr>
            <w:tcW w:w="564" w:type="dxa"/>
            <w:vMerge/>
          </w:tcPr>
          <w:p w14:paraId="4914105E" w14:textId="77777777"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1C4C9E1" w14:textId="77777777"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5818D84" w14:textId="7ED80806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61EAD16" w14:textId="3725DDC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E2FE50" w14:textId="42B9E027" w:rsidR="006C6007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C42E3F4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2FFDE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52B836C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6928AC67" w14:textId="77777777" w:rsidTr="006C6007">
        <w:trPr>
          <w:jc w:val="center"/>
        </w:trPr>
        <w:tc>
          <w:tcPr>
            <w:tcW w:w="564" w:type="dxa"/>
            <w:vMerge/>
          </w:tcPr>
          <w:p w14:paraId="4B57DE2D" w14:textId="77777777"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4F3386C" w14:textId="77777777"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C83312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85BF6FA" w14:textId="40B8D174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1ED2EC" w14:textId="6FD90F3B" w:rsidR="006C6007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88EB37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882005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2412B5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4C6E0ADE" w14:textId="77777777" w:rsidTr="006C6007">
        <w:trPr>
          <w:jc w:val="center"/>
        </w:trPr>
        <w:tc>
          <w:tcPr>
            <w:tcW w:w="564" w:type="dxa"/>
            <w:vMerge/>
          </w:tcPr>
          <w:p w14:paraId="586AD8AA" w14:textId="77777777"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606C528" w14:textId="77777777"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C64961" w14:textId="580F10D3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F9CA67" w14:textId="752A4D2E" w:rsidR="006C6007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2D6CC26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562BC06" w14:textId="102522D6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7D41383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DFD608F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14:paraId="5D4B62CC" w14:textId="77777777" w:rsidTr="006C6007">
        <w:trPr>
          <w:jc w:val="center"/>
        </w:trPr>
        <w:tc>
          <w:tcPr>
            <w:tcW w:w="564" w:type="dxa"/>
            <w:vMerge/>
          </w:tcPr>
          <w:p w14:paraId="34A3B3FA" w14:textId="77777777"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73C42AF" w14:textId="77777777"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DD6E447" w14:textId="25B1E75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800542E" w14:textId="4C414C51" w:rsidR="006C6007" w:rsidRPr="00582538" w:rsidRDefault="00EE132E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F1FB2" wp14:editId="5CEFC0BC">
                      <wp:simplePos x="0" y="0"/>
                      <wp:positionH relativeFrom="column">
                        <wp:posOffset>-184785</wp:posOffset>
                      </wp:positionH>
                      <wp:positionV relativeFrom="page">
                        <wp:posOffset>434340</wp:posOffset>
                      </wp:positionV>
                      <wp:extent cx="579120" cy="327660"/>
                      <wp:effectExtent l="0" t="0" r="11430" b="15240"/>
                      <wp:wrapNone/>
                      <wp:docPr id="1" name="Ová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4AC4E9" id="Ovál 1" o:spid="_x0000_s1026" style="position:absolute;margin-left:-14.55pt;margin-top:34.2pt;width:45.6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FAA4121" w14:textId="7BB624AF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1914F5A" w14:textId="72DFDC90" w:rsidR="006C6007" w:rsidRPr="00582538" w:rsidRDefault="001B07C5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E9E0AA9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00BBC81" w14:textId="77777777"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9A587B" w:rsidRPr="00582538" w14:paraId="5D74D11E" w14:textId="77777777" w:rsidTr="009A587B">
        <w:trPr>
          <w:jc w:val="center"/>
        </w:trPr>
        <w:tc>
          <w:tcPr>
            <w:tcW w:w="5898" w:type="dxa"/>
            <w:gridSpan w:val="3"/>
          </w:tcPr>
          <w:p w14:paraId="301A2652" w14:textId="77777777" w:rsidR="009A587B" w:rsidRPr="00B21023" w:rsidRDefault="009A587B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763CE2B7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14:paraId="18D278E6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  <w:tr w:rsidR="009A587B" w:rsidRPr="00582538" w14:paraId="66553EA6" w14:textId="77777777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434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C599A" w14:textId="3504ABD4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630E0" w14:textId="77777777" w:rsidR="009A587B" w:rsidRPr="00582538" w:rsidRDefault="00EE132E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235BDC" wp14:editId="2B87BA19">
                      <wp:simplePos x="0" y="0"/>
                      <wp:positionH relativeFrom="column">
                        <wp:posOffset>-187960</wp:posOffset>
                      </wp:positionH>
                      <wp:positionV relativeFrom="page">
                        <wp:posOffset>279400</wp:posOffset>
                      </wp:positionV>
                      <wp:extent cx="579120" cy="327660"/>
                      <wp:effectExtent l="0" t="0" r="11430" b="1524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276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3019B4" id="Ovál 2" o:spid="_x0000_s1026" style="position:absolute;margin-left:-14.8pt;margin-top:22pt;width:45.6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" filled="f" strokecolor="black [1600]" strokeweight="1pt">
                      <v:stroke joinstyle="miter"/>
                      <w10:wrap anchory="page"/>
                    </v:oval>
                  </w:pict>
                </mc:Fallback>
              </mc:AlternateConten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3DE999" w14:textId="111D6E16" w:rsidR="009A587B" w:rsidRPr="00582538" w:rsidRDefault="001B07C5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785E5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890F0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D0C7F" w14:textId="77777777" w:rsidR="009A587B" w:rsidRPr="00582538" w:rsidRDefault="009A587B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9A587B" w:rsidRPr="00582538" w14:paraId="5FC8CFDC" w14:textId="77777777" w:rsidTr="009A587B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6F515053" w14:textId="77777777" w:rsidR="009A587B" w:rsidRPr="00582538" w:rsidRDefault="009A587B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812E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9375" w14:textId="77777777" w:rsidR="009A587B" w:rsidRPr="00582538" w:rsidRDefault="009A587B" w:rsidP="009A587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594EF248" w14:textId="616B7F1B" w:rsidR="003451F7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14:paraId="4C1DB57D" w14:textId="77777777" w:rsidR="00B33059" w:rsidRDefault="00B33059" w:rsidP="00AA1D88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1C09094F" w14:textId="18C6BC0F" w:rsidR="001B07C5" w:rsidRDefault="001B07C5" w:rsidP="001B07C5">
      <w:pPr>
        <w:pStyle w:val="Normlnweb"/>
        <w:spacing w:before="0" w:beforeAutospacing="0" w:after="120"/>
        <w:ind w:firstLine="708"/>
        <w:jc w:val="both"/>
        <w:rPr>
          <w:bCs/>
        </w:rPr>
      </w:pPr>
      <w:r w:rsidRPr="004B0635">
        <w:t>Bakalářská práce je zpracovaná v</w:t>
      </w:r>
      <w:r>
        <w:t xml:space="preserve"> minimálním </w:t>
      </w:r>
      <w:r w:rsidRPr="004B0635">
        <w:t xml:space="preserve">rozsahu znalostí požadovaných </w:t>
      </w:r>
      <w:r>
        <w:t>od</w:t>
      </w:r>
      <w:r w:rsidRPr="004B0635">
        <w:t xml:space="preserve"> absolvent</w:t>
      </w:r>
      <w:r>
        <w:t>ky</w:t>
      </w:r>
      <w:r w:rsidRPr="004B0635">
        <w:t xml:space="preserve"> bakalářského studia vysoké školy</w:t>
      </w:r>
      <w:r>
        <w:t>. T</w:t>
      </w:r>
      <w:r>
        <w:rPr>
          <w:bCs/>
        </w:rPr>
        <w:t>eoretická část v zásadních rysech objasňuje problematiku drog ve vztahu k silničnímu provozu. Studiem nabyté</w:t>
      </w:r>
      <w:r w:rsidRPr="004B0635">
        <w:rPr>
          <w:bCs/>
        </w:rPr>
        <w:t xml:space="preserve"> vědomosti </w:t>
      </w:r>
      <w:r>
        <w:rPr>
          <w:bCs/>
        </w:rPr>
        <w:t>ji</w:t>
      </w:r>
      <w:r w:rsidRPr="004B0635">
        <w:rPr>
          <w:bCs/>
        </w:rPr>
        <w:t xml:space="preserve"> dovolily vyjádřit vlastní názory a doporučení. </w:t>
      </w:r>
      <w:r w:rsidR="007C0E40">
        <w:rPr>
          <w:bCs/>
        </w:rPr>
        <w:t xml:space="preserve">Praktické části lze vytknout nedostatečnou práci s hypotézami a s jejich vyhodnocením, stejně tak postrádám práci s plánovanou analýzou SWOT. </w:t>
      </w:r>
    </w:p>
    <w:p w14:paraId="7DA6DDF9" w14:textId="6D6214E4" w:rsidR="001B07C5" w:rsidRPr="004B0635" w:rsidRDefault="001B07C5" w:rsidP="001B07C5">
      <w:pPr>
        <w:pStyle w:val="Normlnweb"/>
        <w:spacing w:before="0" w:beforeAutospacing="0" w:after="120"/>
        <w:ind w:firstLine="708"/>
        <w:jc w:val="both"/>
        <w:rPr>
          <w:bCs/>
        </w:rPr>
      </w:pPr>
      <w:r>
        <w:rPr>
          <w:bCs/>
        </w:rPr>
        <w:t xml:space="preserve">Bakalářská práce byla testována v elektronickém systému </w:t>
      </w:r>
      <w:hyperlink r:id="rId7" w:history="1">
        <w:r w:rsidRPr="00290DEF">
          <w:rPr>
            <w:rStyle w:val="Hypertextovodkaz"/>
            <w:bCs/>
          </w:rPr>
          <w:t>www.odevzdej.cz</w:t>
        </w:r>
      </w:hyperlink>
      <w:r>
        <w:rPr>
          <w:bCs/>
        </w:rPr>
        <w:t xml:space="preserve">, kterým byla zjištěna celková podobnost </w:t>
      </w:r>
      <w:r w:rsidR="007C0E40">
        <w:rPr>
          <w:bCs/>
        </w:rPr>
        <w:t>7</w:t>
      </w:r>
      <w:r>
        <w:rPr>
          <w:bCs/>
        </w:rPr>
        <w:t xml:space="preserve"> % s obdobnými dokumenty. </w:t>
      </w:r>
    </w:p>
    <w:p w14:paraId="703D85F8" w14:textId="30B16F36" w:rsidR="00AA1D88" w:rsidRPr="00F76E7D" w:rsidRDefault="00AA1D88" w:rsidP="00AA1D88">
      <w:pPr>
        <w:pStyle w:val="Normlnweb"/>
        <w:spacing w:before="0" w:after="120"/>
        <w:ind w:firstLine="708"/>
        <w:jc w:val="both"/>
        <w:rPr>
          <w:bCs/>
        </w:rPr>
      </w:pPr>
      <w:r w:rsidRPr="00F76E7D">
        <w:rPr>
          <w:bCs/>
        </w:rPr>
        <w:t xml:space="preserve">Cíle stanovené na počátku práce </w:t>
      </w:r>
      <w:r w:rsidR="007C0E40">
        <w:rPr>
          <w:bCs/>
        </w:rPr>
        <w:t>jsou</w:t>
      </w:r>
      <w:r w:rsidRPr="00F76E7D">
        <w:rPr>
          <w:bCs/>
        </w:rPr>
        <w:t xml:space="preserve"> v jejím obsahu </w:t>
      </w:r>
      <w:r w:rsidR="007C0E40">
        <w:rPr>
          <w:bCs/>
        </w:rPr>
        <w:t>patrny</w:t>
      </w:r>
      <w:r w:rsidRPr="00F76E7D">
        <w:rPr>
          <w:bCs/>
        </w:rPr>
        <w:t>, a vzhledem k výše uvedenému hodnocení ji celkově hodnotím kvalifikačním stupněm „</w:t>
      </w:r>
      <w:r w:rsidR="007C0E40">
        <w:rPr>
          <w:bCs/>
        </w:rPr>
        <w:t>C</w:t>
      </w:r>
      <w:r w:rsidRPr="00F76E7D">
        <w:rPr>
          <w:bCs/>
        </w:rPr>
        <w:t>“ a doporučuji k obhajobě.</w:t>
      </w:r>
    </w:p>
    <w:p w14:paraId="533D7E97" w14:textId="77777777" w:rsidR="00AA1D88" w:rsidRDefault="00AA1D88" w:rsidP="00AA1D88">
      <w:pPr>
        <w:pStyle w:val="Normlnweb"/>
        <w:spacing w:before="120" w:beforeAutospacing="0" w:after="0"/>
        <w:ind w:firstLine="709"/>
        <w:jc w:val="both"/>
        <w:rPr>
          <w:bCs/>
        </w:rPr>
      </w:pPr>
    </w:p>
    <w:p w14:paraId="73EC48A4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27A398C6" w14:textId="67B9E248" w:rsidR="007C0E40" w:rsidRDefault="007C0E40" w:rsidP="007C0E40">
      <w:pPr>
        <w:pStyle w:val="Normlnweb"/>
        <w:numPr>
          <w:ilvl w:val="0"/>
          <w:numId w:val="4"/>
        </w:numPr>
        <w:spacing w:after="0"/>
        <w:jc w:val="both"/>
        <w:rPr>
          <w:bCs/>
        </w:rPr>
      </w:pPr>
      <w:r w:rsidRPr="006C7BAF">
        <w:rPr>
          <w:bCs/>
        </w:rPr>
        <w:t>Jaké legislativní změny byste přivítal</w:t>
      </w:r>
      <w:r w:rsidR="00213A8D">
        <w:rPr>
          <w:bCs/>
        </w:rPr>
        <w:t>a</w:t>
      </w:r>
      <w:r w:rsidRPr="006C7BAF">
        <w:rPr>
          <w:bCs/>
        </w:rPr>
        <w:t xml:space="preserve"> ke snížení počtu zneužívání návykových látek v silničním provozu</w:t>
      </w:r>
      <w:r>
        <w:rPr>
          <w:bCs/>
        </w:rPr>
        <w:t>.</w:t>
      </w:r>
    </w:p>
    <w:p w14:paraId="5D672007" w14:textId="031DC1E1" w:rsidR="007C0E40" w:rsidRDefault="007C0E40" w:rsidP="007C0E40">
      <w:pPr>
        <w:pStyle w:val="Normlnweb"/>
        <w:numPr>
          <w:ilvl w:val="0"/>
          <w:numId w:val="4"/>
        </w:numPr>
        <w:spacing w:after="0"/>
        <w:jc w:val="both"/>
        <w:rPr>
          <w:bCs/>
        </w:rPr>
      </w:pPr>
      <w:r>
        <w:rPr>
          <w:bCs/>
        </w:rPr>
        <w:t>Specifikujte základní principy „</w:t>
      </w:r>
      <w:r w:rsidRPr="005A4872">
        <w:rPr>
          <w:bCs/>
        </w:rPr>
        <w:t xml:space="preserve">Národní </w:t>
      </w:r>
      <w:bookmarkStart w:id="0" w:name="_GoBack"/>
      <w:bookmarkEnd w:id="0"/>
      <w:r w:rsidRPr="005A4872">
        <w:rPr>
          <w:bCs/>
        </w:rPr>
        <w:t>strategie bezpečnosti silničního provozu na období 2011-2020“</w:t>
      </w:r>
      <w:r>
        <w:rPr>
          <w:bCs/>
        </w:rPr>
        <w:t>, a jaké úkoly pro její naplnění plní Policie ČR.</w:t>
      </w:r>
    </w:p>
    <w:p w14:paraId="0B8F47FF" w14:textId="77777777" w:rsidR="007C0E40" w:rsidRDefault="007C0E40" w:rsidP="007C0E40">
      <w:pPr>
        <w:pStyle w:val="Normlnweb"/>
        <w:spacing w:after="0"/>
        <w:ind w:left="360"/>
        <w:jc w:val="both"/>
        <w:rPr>
          <w:bCs/>
        </w:rPr>
      </w:pPr>
    </w:p>
    <w:p w14:paraId="1E7BB249" w14:textId="6D110F09" w:rsidR="00883756" w:rsidRDefault="00883756" w:rsidP="00AB1D45">
      <w:pPr>
        <w:pStyle w:val="Normlnweb"/>
        <w:spacing w:after="0"/>
        <w:ind w:left="360"/>
        <w:jc w:val="both"/>
      </w:pPr>
      <w:r w:rsidRPr="00AB1D45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7C0E40">
        <w:t>4. května</w:t>
      </w:r>
      <w:r w:rsidR="0014630E">
        <w:t xml:space="preserve"> 2018</w:t>
      </w:r>
    </w:p>
    <w:p w14:paraId="0A735EC8" w14:textId="703FB0A2"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</w:t>
      </w:r>
    </w:p>
    <w:sectPr w:rsidR="00883756" w:rsidSect="006C6007">
      <w:footerReference w:type="default" r:id="rId8"/>
      <w:footerReference w:type="first" r:id="rId9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038F2" w14:textId="77777777" w:rsidR="00E079C0" w:rsidRDefault="00E079C0">
      <w:r>
        <w:separator/>
      </w:r>
    </w:p>
  </w:endnote>
  <w:endnote w:type="continuationSeparator" w:id="0">
    <w:p w14:paraId="25B892B4" w14:textId="77777777" w:rsidR="00E079C0" w:rsidRDefault="00E0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3B693" w14:textId="77777777"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07002CA7" w14:textId="77777777"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14:paraId="7AA4023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CBDB0E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438442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7D9BEC9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14:paraId="61CFC421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14:paraId="22419ED4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0F635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00712AFB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108AA0FA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314E41DE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14:paraId="103490F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A76FD8C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1E9D3D7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1270B786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093D500C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14:paraId="4F1831DE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4BA9F479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214AE4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7E6DEDD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5A4974F1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14:paraId="12DF9269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6E3DF633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5A1AF996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7E5E175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290729E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14:paraId="2A226DB2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2600738E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7A5DC4E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7A57EC91" w14:textId="77777777"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14:paraId="1A1B7349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14:paraId="4C7FAFB6" w14:textId="77777777" w:rsidTr="00582538">
      <w:trPr>
        <w:jc w:val="center"/>
      </w:trPr>
      <w:tc>
        <w:tcPr>
          <w:tcW w:w="0" w:type="auto"/>
          <w:shd w:val="clear" w:color="auto" w:fill="auto"/>
        </w:tcPr>
        <w:p w14:paraId="05D705A8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2500B628" w14:textId="77777777"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2758D1E2" w14:textId="77777777"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14:paraId="15788B2B" w14:textId="77777777"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5984B0B5" w14:textId="77777777" w:rsidR="00195FF9" w:rsidRPr="00A3605C" w:rsidRDefault="00195FF9" w:rsidP="00EF2B4B">
    <w:pPr>
      <w:rPr>
        <w:color w:val="999999"/>
      </w:rPr>
    </w:pPr>
  </w:p>
  <w:p w14:paraId="527BF68E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1BC4D" w14:textId="77777777"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265FF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4FA13" w14:textId="77777777" w:rsidR="00E079C0" w:rsidRDefault="00E079C0">
      <w:r>
        <w:separator/>
      </w:r>
    </w:p>
  </w:footnote>
  <w:footnote w:type="continuationSeparator" w:id="0">
    <w:p w14:paraId="3F1C79F8" w14:textId="77777777" w:rsidR="00E079C0" w:rsidRDefault="00E0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C4D5E"/>
    <w:multiLevelType w:val="hybridMultilevel"/>
    <w:tmpl w:val="294233C4"/>
    <w:lvl w:ilvl="0" w:tplc="74624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C8"/>
    <w:rsid w:val="000038B1"/>
    <w:rsid w:val="00037E43"/>
    <w:rsid w:val="00040684"/>
    <w:rsid w:val="000B7617"/>
    <w:rsid w:val="000D1D59"/>
    <w:rsid w:val="001204DD"/>
    <w:rsid w:val="0014630E"/>
    <w:rsid w:val="00195FF9"/>
    <w:rsid w:val="001B07C5"/>
    <w:rsid w:val="001B3652"/>
    <w:rsid w:val="001D7D0D"/>
    <w:rsid w:val="00213A8D"/>
    <w:rsid w:val="0021779E"/>
    <w:rsid w:val="00221202"/>
    <w:rsid w:val="002503D6"/>
    <w:rsid w:val="0025573E"/>
    <w:rsid w:val="00263DCF"/>
    <w:rsid w:val="00284870"/>
    <w:rsid w:val="002D3DD5"/>
    <w:rsid w:val="002D7D55"/>
    <w:rsid w:val="002E1983"/>
    <w:rsid w:val="00323BE9"/>
    <w:rsid w:val="003451F7"/>
    <w:rsid w:val="00362485"/>
    <w:rsid w:val="00363CC9"/>
    <w:rsid w:val="00375F53"/>
    <w:rsid w:val="003A73E5"/>
    <w:rsid w:val="00414EB7"/>
    <w:rsid w:val="00424AFF"/>
    <w:rsid w:val="0043295F"/>
    <w:rsid w:val="0044284E"/>
    <w:rsid w:val="00481C18"/>
    <w:rsid w:val="00495433"/>
    <w:rsid w:val="004C239E"/>
    <w:rsid w:val="004D0F64"/>
    <w:rsid w:val="004E69A1"/>
    <w:rsid w:val="00505A93"/>
    <w:rsid w:val="00505F58"/>
    <w:rsid w:val="00527FDA"/>
    <w:rsid w:val="005362E7"/>
    <w:rsid w:val="00544550"/>
    <w:rsid w:val="00557F5D"/>
    <w:rsid w:val="00561EBC"/>
    <w:rsid w:val="00580F94"/>
    <w:rsid w:val="00582538"/>
    <w:rsid w:val="00605F25"/>
    <w:rsid w:val="006234A4"/>
    <w:rsid w:val="00680657"/>
    <w:rsid w:val="006A0CE6"/>
    <w:rsid w:val="006C3B3D"/>
    <w:rsid w:val="006C6007"/>
    <w:rsid w:val="0071345B"/>
    <w:rsid w:val="007265FF"/>
    <w:rsid w:val="007552F0"/>
    <w:rsid w:val="007555A5"/>
    <w:rsid w:val="00767FA0"/>
    <w:rsid w:val="00780039"/>
    <w:rsid w:val="00791A4C"/>
    <w:rsid w:val="007A04E3"/>
    <w:rsid w:val="007A7069"/>
    <w:rsid w:val="007C0E40"/>
    <w:rsid w:val="008039F6"/>
    <w:rsid w:val="0083087D"/>
    <w:rsid w:val="00881A50"/>
    <w:rsid w:val="00883756"/>
    <w:rsid w:val="00893957"/>
    <w:rsid w:val="00925D01"/>
    <w:rsid w:val="009A587B"/>
    <w:rsid w:val="00A04714"/>
    <w:rsid w:val="00A13A92"/>
    <w:rsid w:val="00A149AD"/>
    <w:rsid w:val="00A26EB7"/>
    <w:rsid w:val="00A309D3"/>
    <w:rsid w:val="00A3605C"/>
    <w:rsid w:val="00A416B9"/>
    <w:rsid w:val="00A55E37"/>
    <w:rsid w:val="00A57524"/>
    <w:rsid w:val="00A612D7"/>
    <w:rsid w:val="00A664AC"/>
    <w:rsid w:val="00A85D64"/>
    <w:rsid w:val="00AA1D88"/>
    <w:rsid w:val="00AA6E7B"/>
    <w:rsid w:val="00AB1D45"/>
    <w:rsid w:val="00AF2F3D"/>
    <w:rsid w:val="00B21023"/>
    <w:rsid w:val="00B33059"/>
    <w:rsid w:val="00B571C9"/>
    <w:rsid w:val="00B76A4B"/>
    <w:rsid w:val="00B87A1A"/>
    <w:rsid w:val="00BE4A35"/>
    <w:rsid w:val="00BE5582"/>
    <w:rsid w:val="00C07CBB"/>
    <w:rsid w:val="00C55910"/>
    <w:rsid w:val="00CC4CC8"/>
    <w:rsid w:val="00CD0E72"/>
    <w:rsid w:val="00CD5701"/>
    <w:rsid w:val="00D55527"/>
    <w:rsid w:val="00D6400C"/>
    <w:rsid w:val="00E079C0"/>
    <w:rsid w:val="00E31454"/>
    <w:rsid w:val="00E64863"/>
    <w:rsid w:val="00EA722E"/>
    <w:rsid w:val="00EB7635"/>
    <w:rsid w:val="00ED3CB9"/>
    <w:rsid w:val="00EE132E"/>
    <w:rsid w:val="00EF2B4B"/>
    <w:rsid w:val="00F51DEC"/>
    <w:rsid w:val="00F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4ED338"/>
  <w15:chartTrackingRefBased/>
  <w15:docId w15:val="{C39B6349-E1AE-4122-8D93-7D78969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devzde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3</cp:revision>
  <cp:lastPrinted>2015-07-23T11:39:00Z</cp:lastPrinted>
  <dcterms:created xsi:type="dcterms:W3CDTF">2018-05-12T09:10:00Z</dcterms:created>
  <dcterms:modified xsi:type="dcterms:W3CDTF">2018-05-12T09:12:00Z</dcterms:modified>
</cp:coreProperties>
</file>